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468FE643" w:rsidR="009F1184" w:rsidRPr="009F1184" w:rsidRDefault="009F1184"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01961AD7" w:rsidR="009F1184" w:rsidRPr="009F1184" w:rsidRDefault="00FB14A5"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6A2A8401" w14:textId="5606B0EC" w:rsidR="003565D1" w:rsidRDefault="003565D1">
      <w:pPr>
        <w:rPr>
          <w:rFonts w:ascii="Times New Roman" w:eastAsia="Times New Roman" w:hAnsi="Times New Roman" w:cs="Times New Roman"/>
        </w:rPr>
      </w:pPr>
    </w:p>
    <w:p w14:paraId="2DF029D9" w14:textId="01BF0CBF" w:rsidR="000A1F28" w:rsidRPr="000A1F28" w:rsidRDefault="000A1F28" w:rsidP="000A1F28">
      <w:pPr>
        <w:rPr>
          <w:rFonts w:ascii="Times New Roman" w:eastAsia="Times New Roman" w:hAnsi="Times New Roman" w:cs="Times New Roman"/>
          <w:b/>
          <w:bCs/>
          <w:color w:val="FF9900"/>
          <w:sz w:val="27"/>
          <w:szCs w:val="27"/>
        </w:rPr>
      </w:pPr>
      <w:r w:rsidRPr="000A1F28">
        <w:rPr>
          <w:rFonts w:ascii="Times New Roman" w:eastAsia="Times New Roman" w:hAnsi="Times New Roman" w:cs="Times New Roman"/>
          <w:b/>
          <w:bCs/>
          <w:color w:val="FF9900"/>
          <w:sz w:val="27"/>
          <w:szCs w:val="27"/>
        </w:rPr>
        <w:t xml:space="preserve">ELI at the Florida International Leadership Conference (FILC) </w:t>
      </w:r>
    </w:p>
    <w:p w14:paraId="6A1359FD" w14:textId="77777777" w:rsidR="00F0181A" w:rsidRDefault="00F0181A" w:rsidP="003565D1">
      <w:pPr>
        <w:rPr>
          <w:rFonts w:ascii="Times New Roman" w:eastAsia="Times New Roman" w:hAnsi="Times New Roman" w:cs="Times New Roman"/>
          <w:b/>
          <w:bCs/>
          <w:color w:val="FF9900"/>
          <w:sz w:val="27"/>
          <w:szCs w:val="27"/>
        </w:rPr>
      </w:pPr>
    </w:p>
    <w:p w14:paraId="03C4D220" w14:textId="6E53F9AE" w:rsidR="00F0181A" w:rsidRDefault="00F0181A" w:rsidP="003565D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By Christine Voigt</w:t>
      </w:r>
    </w:p>
    <w:p w14:paraId="4D1D48D4" w14:textId="436286F8" w:rsidR="00182ECE" w:rsidRDefault="00182ECE" w:rsidP="00182ECE"/>
    <w:p w14:paraId="4AC68562" w14:textId="77777777" w:rsidR="000A1F28" w:rsidRPr="000A1F28" w:rsidRDefault="000A1F28" w:rsidP="000A1F28">
      <w:pPr>
        <w:rPr>
          <w:rFonts w:ascii="Times New Roman" w:eastAsia="Times New Roman" w:hAnsi="Times New Roman" w:cs="Times New Roman"/>
        </w:rPr>
      </w:pPr>
      <w:r w:rsidRPr="000A1F28">
        <w:rPr>
          <w:rFonts w:ascii="Times New Roman" w:eastAsia="Times New Roman" w:hAnsi="Times New Roman" w:cs="Times New Roman"/>
        </w:rPr>
        <w:t xml:space="preserve">ELI at the Florida International Leadership Conference (FILC) </w:t>
      </w:r>
    </w:p>
    <w:p w14:paraId="3CF7E8FA" w14:textId="77777777" w:rsidR="000A1F28" w:rsidRPr="000A1F28" w:rsidRDefault="000A1F28" w:rsidP="000A1F28">
      <w:pPr>
        <w:rPr>
          <w:rFonts w:ascii="Times New Roman" w:eastAsia="Times New Roman" w:hAnsi="Times New Roman" w:cs="Times New Roman"/>
        </w:rPr>
      </w:pPr>
      <w:r w:rsidRPr="000A1F28">
        <w:rPr>
          <w:rFonts w:ascii="Times New Roman" w:eastAsia="Times New Roman" w:hAnsi="Times New Roman" w:cs="Times New Roman"/>
        </w:rPr>
        <w:t xml:space="preserve">On March 27-29, Tate and I had the amazing opportunity to take three ELI students to attend the 2026 Florida International Leadership Conference (FILC) in Fruitland Park, FL. FILC is a chance for students from all universities in Florida to participate in conference sessions and trainings about international leadership, as well as have fun experiences like bonfires, karaoke, a “Glow in the Dark” dance, and other camp-style activities. It was a great time! </w:t>
      </w:r>
    </w:p>
    <w:p w14:paraId="3A28AC65" w14:textId="77777777" w:rsidR="000A1F28" w:rsidRPr="000A1F28" w:rsidRDefault="000A1F28" w:rsidP="000A1F28">
      <w:pPr>
        <w:rPr>
          <w:rFonts w:ascii="Times New Roman" w:eastAsia="Times New Roman" w:hAnsi="Times New Roman" w:cs="Times New Roman"/>
        </w:rPr>
      </w:pPr>
    </w:p>
    <w:p w14:paraId="37B387B7" w14:textId="0D59CF74" w:rsidR="000A1F28" w:rsidRPr="000A1F28" w:rsidRDefault="000A1F28" w:rsidP="000A1F28">
      <w:pPr>
        <w:rPr>
          <w:rFonts w:ascii="Times New Roman" w:eastAsia="Times New Roman" w:hAnsi="Times New Roman" w:cs="Times New Roman"/>
        </w:rPr>
      </w:pPr>
      <w:proofErr w:type="spellStart"/>
      <w:r w:rsidRPr="000A1F28">
        <w:rPr>
          <w:rFonts w:ascii="Times New Roman" w:eastAsia="Times New Roman" w:hAnsi="Times New Roman" w:cs="Times New Roman"/>
        </w:rPr>
        <w:t>Zennure</w:t>
      </w:r>
      <w:proofErr w:type="spellEnd"/>
      <w:r w:rsidRPr="000A1F28">
        <w:rPr>
          <w:rFonts w:ascii="Times New Roman" w:eastAsia="Times New Roman" w:hAnsi="Times New Roman" w:cs="Times New Roman"/>
        </w:rPr>
        <w:t xml:space="preserve"> </w:t>
      </w:r>
      <w:proofErr w:type="spellStart"/>
      <w:r w:rsidRPr="000A1F28">
        <w:rPr>
          <w:rFonts w:ascii="Times New Roman" w:eastAsia="Times New Roman" w:hAnsi="Times New Roman" w:cs="Times New Roman"/>
        </w:rPr>
        <w:t>Arga</w:t>
      </w:r>
      <w:proofErr w:type="spellEnd"/>
      <w:r w:rsidRPr="000A1F28">
        <w:rPr>
          <w:rFonts w:ascii="Times New Roman" w:eastAsia="Times New Roman" w:hAnsi="Times New Roman" w:cs="Times New Roman"/>
        </w:rPr>
        <w:t xml:space="preserve"> wrote </w:t>
      </w:r>
      <w:r w:rsidR="001F605F">
        <w:rPr>
          <w:rFonts w:ascii="Times New Roman" w:eastAsia="Times New Roman" w:hAnsi="Times New Roman" w:cs="Times New Roman"/>
        </w:rPr>
        <w:t xml:space="preserve">the following </w:t>
      </w:r>
      <w:r w:rsidRPr="000A1F28">
        <w:rPr>
          <w:rFonts w:ascii="Times New Roman" w:eastAsia="Times New Roman" w:hAnsi="Times New Roman" w:cs="Times New Roman"/>
        </w:rPr>
        <w:t xml:space="preserve">about her experience: </w:t>
      </w:r>
    </w:p>
    <w:p w14:paraId="6FCA8A79" w14:textId="77777777" w:rsidR="000A1F28" w:rsidRPr="000A1F28" w:rsidRDefault="000A1F28" w:rsidP="000A1F28">
      <w:pPr>
        <w:rPr>
          <w:rFonts w:ascii="Times New Roman" w:eastAsia="Times New Roman" w:hAnsi="Times New Roman" w:cs="Times New Roman"/>
        </w:rPr>
      </w:pPr>
    </w:p>
    <w:p w14:paraId="0DB199A3" w14:textId="7D6A3D9C" w:rsidR="000A1F28" w:rsidRPr="000A1F28" w:rsidRDefault="000A1F28" w:rsidP="000A1F28">
      <w:pPr>
        <w:tabs>
          <w:tab w:val="left" w:pos="8280"/>
        </w:tabs>
        <w:ind w:left="720" w:right="1350"/>
        <w:rPr>
          <w:rFonts w:ascii="Times New Roman" w:eastAsia="Times New Roman" w:hAnsi="Times New Roman" w:cs="Times New Roman"/>
        </w:rPr>
      </w:pPr>
      <w:r w:rsidRPr="000A1F28">
        <w:rPr>
          <w:rFonts w:ascii="Times New Roman" w:eastAsia="Times New Roman" w:hAnsi="Times New Roman" w:cs="Times New Roman"/>
        </w:rPr>
        <w:t xml:space="preserve">Attending FILC was an incredible experience. The campsite setting made the learning process both fun and relaxing, far from a traditional classroom feel. Every activity was thoughtfully designed to improve our leadership skills, teaching me the importance of teamwork and cultural adaptability. It was a perfect balance of education and enjoyment. </w:t>
      </w:r>
    </w:p>
    <w:p w14:paraId="227915BE" w14:textId="77777777" w:rsidR="000A1F28" w:rsidRPr="000A1F28" w:rsidRDefault="000A1F28" w:rsidP="000A1F28">
      <w:pPr>
        <w:rPr>
          <w:rFonts w:ascii="Times New Roman" w:eastAsia="Times New Roman" w:hAnsi="Times New Roman" w:cs="Times New Roman"/>
        </w:rPr>
      </w:pPr>
    </w:p>
    <w:p w14:paraId="715FBB62" w14:textId="456A84E5" w:rsidR="000A1F28" w:rsidRPr="000A1F28" w:rsidRDefault="000A1F28" w:rsidP="000A1F28">
      <w:pPr>
        <w:rPr>
          <w:rFonts w:ascii="Times New Roman" w:eastAsia="Times New Roman" w:hAnsi="Times New Roman" w:cs="Times New Roman"/>
        </w:rPr>
      </w:pPr>
      <w:r w:rsidRPr="000A1F28">
        <w:rPr>
          <w:rFonts w:ascii="Times New Roman" w:eastAsia="Times New Roman" w:hAnsi="Times New Roman" w:cs="Times New Roman"/>
        </w:rPr>
        <w:t xml:space="preserve">In addition to the fun and learning, </w:t>
      </w:r>
      <w:proofErr w:type="gramStart"/>
      <w:r w:rsidRPr="000A1F28">
        <w:rPr>
          <w:rFonts w:ascii="Times New Roman" w:eastAsia="Times New Roman" w:hAnsi="Times New Roman" w:cs="Times New Roman"/>
        </w:rPr>
        <w:t>all of</w:t>
      </w:r>
      <w:proofErr w:type="gramEnd"/>
      <w:r w:rsidRPr="000A1F28">
        <w:rPr>
          <w:rFonts w:ascii="Times New Roman" w:eastAsia="Times New Roman" w:hAnsi="Times New Roman" w:cs="Times New Roman"/>
        </w:rPr>
        <w:t xml:space="preserve"> the students from the ELI participated in the Elevator Pitch contest, where they had to present a 1-minute speech in front of all 140 people who attended the conference. This is something that is difficult to do in your primary language, but they did in English and all did an </w:t>
      </w:r>
      <w:proofErr w:type="gramStart"/>
      <w:r w:rsidRPr="000A1F28">
        <w:rPr>
          <w:rFonts w:ascii="Times New Roman" w:eastAsia="Times New Roman" w:hAnsi="Times New Roman" w:cs="Times New Roman"/>
        </w:rPr>
        <w:t>absolutely amazing</w:t>
      </w:r>
      <w:proofErr w:type="gramEnd"/>
      <w:r w:rsidRPr="000A1F28">
        <w:rPr>
          <w:rFonts w:ascii="Times New Roman" w:eastAsia="Times New Roman" w:hAnsi="Times New Roman" w:cs="Times New Roman"/>
        </w:rPr>
        <w:t xml:space="preserve"> job! </w:t>
      </w:r>
    </w:p>
    <w:p w14:paraId="708C74E5" w14:textId="77777777" w:rsidR="001F605F" w:rsidRDefault="001F605F" w:rsidP="000A1F28">
      <w:pPr>
        <w:rPr>
          <w:rFonts w:ascii="Times New Roman" w:eastAsia="Times New Roman" w:hAnsi="Times New Roman" w:cs="Times New Roman"/>
        </w:rPr>
      </w:pPr>
    </w:p>
    <w:p w14:paraId="00A48F26" w14:textId="11868441" w:rsidR="000A1F28" w:rsidRPr="000A1F28" w:rsidRDefault="000A1F28" w:rsidP="000A1F28">
      <w:pPr>
        <w:rPr>
          <w:rFonts w:ascii="Times New Roman" w:eastAsia="Times New Roman" w:hAnsi="Times New Roman" w:cs="Times New Roman"/>
        </w:rPr>
      </w:pPr>
      <w:r w:rsidRPr="000A1F28">
        <w:rPr>
          <w:rFonts w:ascii="Times New Roman" w:eastAsia="Times New Roman" w:hAnsi="Times New Roman" w:cs="Times New Roman"/>
        </w:rPr>
        <w:t xml:space="preserve">I couldn’t be </w:t>
      </w:r>
      <w:proofErr w:type="gramStart"/>
      <w:r w:rsidRPr="000A1F28">
        <w:rPr>
          <w:rFonts w:ascii="Times New Roman" w:eastAsia="Times New Roman" w:hAnsi="Times New Roman" w:cs="Times New Roman"/>
        </w:rPr>
        <w:t>more proud</w:t>
      </w:r>
      <w:proofErr w:type="gramEnd"/>
      <w:r w:rsidRPr="000A1F28">
        <w:rPr>
          <w:rFonts w:ascii="Times New Roman" w:eastAsia="Times New Roman" w:hAnsi="Times New Roman" w:cs="Times New Roman"/>
        </w:rPr>
        <w:t xml:space="preserve"> of </w:t>
      </w:r>
      <w:proofErr w:type="spellStart"/>
      <w:r w:rsidRPr="000A1F28">
        <w:rPr>
          <w:rFonts w:ascii="Times New Roman" w:eastAsia="Times New Roman" w:hAnsi="Times New Roman" w:cs="Times New Roman"/>
        </w:rPr>
        <w:t>Zennure</w:t>
      </w:r>
      <w:proofErr w:type="spellEnd"/>
      <w:r w:rsidRPr="000A1F28">
        <w:rPr>
          <w:rFonts w:ascii="Times New Roman" w:eastAsia="Times New Roman" w:hAnsi="Times New Roman" w:cs="Times New Roman"/>
        </w:rPr>
        <w:t xml:space="preserve">, </w:t>
      </w:r>
      <w:proofErr w:type="spellStart"/>
      <w:r w:rsidRPr="000A1F28">
        <w:rPr>
          <w:rFonts w:ascii="Times New Roman" w:eastAsia="Times New Roman" w:hAnsi="Times New Roman" w:cs="Times New Roman"/>
        </w:rPr>
        <w:t>Ildemar</w:t>
      </w:r>
      <w:proofErr w:type="spellEnd"/>
      <w:r w:rsidRPr="000A1F28">
        <w:rPr>
          <w:rFonts w:ascii="Times New Roman" w:eastAsia="Times New Roman" w:hAnsi="Times New Roman" w:cs="Times New Roman"/>
        </w:rPr>
        <w:t xml:space="preserve">, and Silvano for being open to the experience and showing other Forida universities how amazing ELI students are. </w:t>
      </w:r>
    </w:p>
    <w:p w14:paraId="57240981" w14:textId="77777777" w:rsidR="000A1F28" w:rsidRDefault="000A1F28" w:rsidP="00182ECE"/>
    <w:p w14:paraId="1CB43601" w14:textId="307BE5DA" w:rsidR="001F605F" w:rsidRDefault="001F605F" w:rsidP="00182ECE">
      <w:pPr>
        <w:rPr>
          <w:noProof/>
        </w:rPr>
      </w:pPr>
      <w:r>
        <w:rPr>
          <w:noProof/>
        </w:rPr>
        <w:drawing>
          <wp:inline distT="0" distB="0" distL="0" distR="0" wp14:anchorId="0AD8C43F" wp14:editId="0F465CC7">
            <wp:extent cx="2209800" cy="1793705"/>
            <wp:effectExtent l="0" t="0" r="0" b="0"/>
            <wp:docPr id="801406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406026" name="Picture 801406026"/>
                    <pic:cNvPicPr/>
                  </pic:nvPicPr>
                  <pic:blipFill>
                    <a:blip r:embed="rId10">
                      <a:extLst>
                        <a:ext uri="{28A0092B-C50C-407E-A947-70E740481C1C}">
                          <a14:useLocalDpi xmlns:a14="http://schemas.microsoft.com/office/drawing/2010/main" val="0"/>
                        </a:ext>
                      </a:extLst>
                    </a:blip>
                    <a:stretch>
                      <a:fillRect/>
                    </a:stretch>
                  </pic:blipFill>
                  <pic:spPr>
                    <a:xfrm>
                      <a:off x="0" y="0"/>
                      <a:ext cx="2212903" cy="1796224"/>
                    </a:xfrm>
                    <a:prstGeom prst="rect">
                      <a:avLst/>
                    </a:prstGeom>
                  </pic:spPr>
                </pic:pic>
              </a:graphicData>
            </a:graphic>
          </wp:inline>
        </w:drawing>
      </w:r>
      <w:r>
        <w:rPr>
          <w:noProof/>
        </w:rPr>
        <w:drawing>
          <wp:inline distT="0" distB="0" distL="0" distR="0" wp14:anchorId="45AEEE29" wp14:editId="626C17C5">
            <wp:extent cx="2066925" cy="1840773"/>
            <wp:effectExtent l="0" t="0" r="0" b="7620"/>
            <wp:docPr id="20038681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68148" name="Picture 2003868148"/>
                    <pic:cNvPicPr/>
                  </pic:nvPicPr>
                  <pic:blipFill>
                    <a:blip r:embed="rId11">
                      <a:extLst>
                        <a:ext uri="{28A0092B-C50C-407E-A947-70E740481C1C}">
                          <a14:useLocalDpi xmlns:a14="http://schemas.microsoft.com/office/drawing/2010/main" val="0"/>
                        </a:ext>
                      </a:extLst>
                    </a:blip>
                    <a:stretch>
                      <a:fillRect/>
                    </a:stretch>
                  </pic:blipFill>
                  <pic:spPr>
                    <a:xfrm>
                      <a:off x="0" y="0"/>
                      <a:ext cx="2070047" cy="1843554"/>
                    </a:xfrm>
                    <a:prstGeom prst="rect">
                      <a:avLst/>
                    </a:prstGeom>
                  </pic:spPr>
                </pic:pic>
              </a:graphicData>
            </a:graphic>
          </wp:inline>
        </w:drawing>
      </w:r>
      <w:r>
        <w:rPr>
          <w:noProof/>
        </w:rPr>
        <w:drawing>
          <wp:inline distT="0" distB="0" distL="0" distR="0" wp14:anchorId="1C2D97C4" wp14:editId="07322D36">
            <wp:extent cx="1647825" cy="2048647"/>
            <wp:effectExtent l="0" t="0" r="0" b="8890"/>
            <wp:docPr id="7806413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641330" name="Picture 780641330"/>
                    <pic:cNvPicPr/>
                  </pic:nvPicPr>
                  <pic:blipFill>
                    <a:blip r:embed="rId12">
                      <a:extLst>
                        <a:ext uri="{28A0092B-C50C-407E-A947-70E740481C1C}">
                          <a14:useLocalDpi xmlns:a14="http://schemas.microsoft.com/office/drawing/2010/main" val="0"/>
                        </a:ext>
                      </a:extLst>
                    </a:blip>
                    <a:stretch>
                      <a:fillRect/>
                    </a:stretch>
                  </pic:blipFill>
                  <pic:spPr>
                    <a:xfrm>
                      <a:off x="0" y="0"/>
                      <a:ext cx="1650591" cy="2052085"/>
                    </a:xfrm>
                    <a:prstGeom prst="rect">
                      <a:avLst/>
                    </a:prstGeom>
                  </pic:spPr>
                </pic:pic>
              </a:graphicData>
            </a:graphic>
          </wp:inline>
        </w:drawing>
      </w:r>
    </w:p>
    <w:p w14:paraId="6E02EDCD" w14:textId="6245A78B" w:rsidR="001F605F" w:rsidRDefault="001F605F" w:rsidP="00182ECE">
      <w:pPr>
        <w:rPr>
          <w:noProof/>
        </w:rPr>
      </w:pPr>
    </w:p>
    <w:p w14:paraId="2BB4DD01" w14:textId="25396A1F" w:rsidR="00112F7C" w:rsidRDefault="00112F7C" w:rsidP="00182ECE"/>
    <w:p w14:paraId="2FFEA7F9" w14:textId="108D62E8" w:rsidR="006A5DF1" w:rsidRPr="00FD0FB7" w:rsidRDefault="00FB14A5" w:rsidP="00FD0FB7">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pict w14:anchorId="63E60348">
          <v:rect id="_x0000_i1026" style="width:0;height:1.5pt" o:hralign="center" o:hrstd="t" o:hr="t" fillcolor="#a0a0a0" stroked="f"/>
        </w:pict>
      </w:r>
    </w:p>
    <w:p w14:paraId="6FA4441B" w14:textId="6F81C33F" w:rsidR="00112F7C" w:rsidRDefault="00FD0FB7"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CIP Photo of the Week: </w:t>
      </w:r>
      <w:r w:rsidR="00112F7C">
        <w:rPr>
          <w:rFonts w:ascii="Times New Roman" w:eastAsia="Times New Roman" w:hAnsi="Times New Roman" w:cs="Times New Roman"/>
          <w:b/>
          <w:bCs/>
          <w:color w:val="FF9900"/>
          <w:sz w:val="27"/>
          <w:szCs w:val="27"/>
        </w:rPr>
        <w:t>Coffee Talk</w:t>
      </w:r>
    </w:p>
    <w:p w14:paraId="4771DC38" w14:textId="77777777" w:rsidR="001F605F" w:rsidRDefault="00F0181A"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color w:val="FF9900"/>
          <w:sz w:val="27"/>
          <w:szCs w:val="27"/>
        </w:rPr>
        <w:drawing>
          <wp:inline distT="0" distB="0" distL="0" distR="0" wp14:anchorId="3FA40F57" wp14:editId="3689DCA4">
            <wp:extent cx="3657600" cy="2743200"/>
            <wp:effectExtent l="152400" t="152400" r="361950" b="361950"/>
            <wp:docPr id="21451640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164030" name="Picture 214516403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59299" cy="2744474"/>
                    </a:xfrm>
                    <a:prstGeom prst="rect">
                      <a:avLst/>
                    </a:prstGeom>
                    <a:ln>
                      <a:noFill/>
                    </a:ln>
                    <a:effectLst>
                      <a:outerShdw blurRad="292100" dist="139700" dir="2700000" algn="tl" rotWithShape="0">
                        <a:srgbClr val="333333">
                          <a:alpha val="65000"/>
                        </a:srgbClr>
                      </a:outerShdw>
                    </a:effectLst>
                  </pic:spPr>
                </pic:pic>
              </a:graphicData>
            </a:graphic>
          </wp:inline>
        </w:drawing>
      </w:r>
    </w:p>
    <w:p w14:paraId="0DFA30B4" w14:textId="761A1C2C" w:rsidR="00FD0FB7" w:rsidRDefault="00182ECE"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 </w:t>
      </w:r>
      <w:r w:rsidR="00FD0FB7">
        <w:rPr>
          <w:rFonts w:ascii="Times New Roman" w:eastAsia="Times New Roman" w:hAnsi="Times New Roman" w:cs="Times New Roman"/>
          <w:b/>
          <w:bCs/>
          <w:color w:val="FF9900"/>
          <w:sz w:val="27"/>
          <w:szCs w:val="27"/>
        </w:rPr>
        <w:t>CIP Recommendations:</w:t>
      </w:r>
    </w:p>
    <w:p w14:paraId="2759A1ED"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i/>
          <w:iCs/>
        </w:rPr>
        <w:t>Get different recommendations from your LAs and CIP friends each week! This week is favorite slang words!</w:t>
      </w:r>
    </w:p>
    <w:p w14:paraId="34A5CDE6"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i/>
          <w:iCs/>
        </w:rPr>
        <w:t> </w:t>
      </w:r>
    </w:p>
    <w:p w14:paraId="33E4AA56" w14:textId="2946E763" w:rsidR="00F0181A" w:rsidRPr="00F0181A" w:rsidRDefault="00023394" w:rsidP="00F0181A">
      <w:pPr>
        <w:outlineLvl w:val="2"/>
        <w:rPr>
          <w:rFonts w:ascii="Times New Roman" w:eastAsia="Times New Roman" w:hAnsi="Times New Roman" w:cs="Times New Roman"/>
        </w:rPr>
      </w:pPr>
      <w:r>
        <w:rPr>
          <w:rFonts w:ascii="Times New Roman" w:eastAsia="Times New Roman" w:hAnsi="Times New Roman" w:cs="Times New Roman"/>
        </w:rPr>
        <w:t xml:space="preserve">Slang </w:t>
      </w:r>
      <w:proofErr w:type="spellStart"/>
      <w:r>
        <w:rPr>
          <w:rFonts w:ascii="Times New Roman" w:eastAsia="Times New Roman" w:hAnsi="Times New Roman" w:cs="Times New Roman"/>
        </w:rPr>
        <w:t>Words</w:t>
      </w:r>
      <w:r w:rsidR="00F0181A" w:rsidRPr="00F0181A">
        <w:rPr>
          <w:rFonts w:ascii="Times New Roman" w:eastAsia="Times New Roman" w:hAnsi="Times New Roman" w:cs="Times New Roman"/>
        </w:rPr>
        <w:t>Aurora</w:t>
      </w:r>
      <w:proofErr w:type="spellEnd"/>
      <w:r w:rsidR="00F0181A" w:rsidRPr="00F0181A">
        <w:rPr>
          <w:rFonts w:ascii="Times New Roman" w:eastAsia="Times New Roman" w:hAnsi="Times New Roman" w:cs="Times New Roman"/>
        </w:rPr>
        <w:t xml:space="preserve">: Ate - Meaning you did something </w:t>
      </w:r>
      <w:proofErr w:type="gramStart"/>
      <w:r w:rsidR="00F0181A" w:rsidRPr="00F0181A">
        <w:rPr>
          <w:rFonts w:ascii="Times New Roman" w:eastAsia="Times New Roman" w:hAnsi="Times New Roman" w:cs="Times New Roman"/>
        </w:rPr>
        <w:t>really great</w:t>
      </w:r>
      <w:proofErr w:type="gramEnd"/>
      <w:r w:rsidR="00F0181A" w:rsidRPr="00F0181A">
        <w:rPr>
          <w:rFonts w:ascii="Times New Roman" w:eastAsia="Times New Roman" w:hAnsi="Times New Roman" w:cs="Times New Roman"/>
        </w:rPr>
        <w:t xml:space="preserve"> or cool or did something </w:t>
      </w:r>
      <w:proofErr w:type="gramStart"/>
      <w:r w:rsidR="00F0181A" w:rsidRPr="00F0181A">
        <w:rPr>
          <w:rFonts w:ascii="Times New Roman" w:eastAsia="Times New Roman" w:hAnsi="Times New Roman" w:cs="Times New Roman"/>
        </w:rPr>
        <w:t>really well</w:t>
      </w:r>
      <w:proofErr w:type="gramEnd"/>
      <w:r w:rsidR="00F0181A" w:rsidRPr="00F0181A">
        <w:rPr>
          <w:rFonts w:ascii="Times New Roman" w:eastAsia="Times New Roman" w:hAnsi="Times New Roman" w:cs="Times New Roman"/>
        </w:rPr>
        <w:t>.</w:t>
      </w:r>
    </w:p>
    <w:p w14:paraId="66677F01"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 xml:space="preserve">Elijah: Gag </w:t>
      </w:r>
      <w:proofErr w:type="gramStart"/>
      <w:r w:rsidRPr="00F0181A">
        <w:rPr>
          <w:rFonts w:ascii="Times New Roman" w:eastAsia="Times New Roman" w:hAnsi="Times New Roman" w:cs="Times New Roman"/>
        </w:rPr>
        <w:t>-  It</w:t>
      </w:r>
      <w:proofErr w:type="gramEnd"/>
      <w:r w:rsidRPr="00F0181A">
        <w:rPr>
          <w:rFonts w:ascii="Times New Roman" w:eastAsia="Times New Roman" w:hAnsi="Times New Roman" w:cs="Times New Roman"/>
        </w:rPr>
        <w:t xml:space="preserve"> is like surprise / joy of some sorts — like "omg gag </w:t>
      </w:r>
      <w:proofErr w:type="spellStart"/>
      <w:r w:rsidRPr="00F0181A">
        <w:rPr>
          <w:rFonts w:ascii="Times New Roman" w:eastAsia="Times New Roman" w:hAnsi="Times New Roman" w:cs="Times New Roman"/>
        </w:rPr>
        <w:t>i</w:t>
      </w:r>
      <w:proofErr w:type="spellEnd"/>
      <w:r w:rsidRPr="00F0181A">
        <w:rPr>
          <w:rFonts w:ascii="Times New Roman" w:eastAsia="Times New Roman" w:hAnsi="Times New Roman" w:cs="Times New Roman"/>
        </w:rPr>
        <w:t xml:space="preserve"> didn’t know u were an </w:t>
      </w:r>
      <w:proofErr w:type="spellStart"/>
      <w:r w:rsidRPr="00F0181A">
        <w:rPr>
          <w:rFonts w:ascii="Times New Roman" w:eastAsia="Times New Roman" w:hAnsi="Times New Roman" w:cs="Times New Roman"/>
        </w:rPr>
        <w:t>olympic</w:t>
      </w:r>
      <w:proofErr w:type="spellEnd"/>
      <w:r w:rsidRPr="00F0181A">
        <w:rPr>
          <w:rFonts w:ascii="Times New Roman" w:eastAsia="Times New Roman" w:hAnsi="Times New Roman" w:cs="Times New Roman"/>
        </w:rPr>
        <w:t xml:space="preserve"> medalist." </w:t>
      </w:r>
    </w:p>
    <w:p w14:paraId="2B803A6F"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Kemarah: Shawty: An affectionate term for close friends or partner.</w:t>
      </w:r>
    </w:p>
    <w:p w14:paraId="714E6B78"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 xml:space="preserve">Lexa: </w:t>
      </w:r>
      <w:proofErr w:type="spellStart"/>
      <w:r w:rsidRPr="00F0181A">
        <w:rPr>
          <w:rFonts w:ascii="Times New Roman" w:eastAsia="Times New Roman" w:hAnsi="Times New Roman" w:cs="Times New Roman"/>
        </w:rPr>
        <w:t>Glorble</w:t>
      </w:r>
      <w:proofErr w:type="spellEnd"/>
      <w:r w:rsidRPr="00F0181A">
        <w:rPr>
          <w:rFonts w:ascii="Times New Roman" w:eastAsia="Times New Roman" w:hAnsi="Times New Roman" w:cs="Times New Roman"/>
        </w:rPr>
        <w:t xml:space="preserve"> - When something is so global and cool, like the word exotic but more positive.</w:t>
      </w:r>
    </w:p>
    <w:p w14:paraId="687DCECE"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Paola: Bruh - It has the same function as using “bro,” “dude,” and even “seriously?” depending on your tone!</w:t>
      </w:r>
    </w:p>
    <w:p w14:paraId="3D73AA8C"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Sam: Slay - It basically has the same meaning as "awesome" or "doing really well at something."</w:t>
      </w:r>
    </w:p>
    <w:p w14:paraId="1962A46A"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 xml:space="preserve">Shawn: </w:t>
      </w:r>
      <w:proofErr w:type="spellStart"/>
      <w:r w:rsidRPr="00F0181A">
        <w:rPr>
          <w:rFonts w:ascii="Times New Roman" w:eastAsia="Times New Roman" w:hAnsi="Times New Roman" w:cs="Times New Roman"/>
        </w:rPr>
        <w:t>Fwe</w:t>
      </w:r>
      <w:proofErr w:type="spellEnd"/>
      <w:r w:rsidRPr="00F0181A">
        <w:rPr>
          <w:rFonts w:ascii="Times New Roman" w:eastAsia="Times New Roman" w:hAnsi="Times New Roman" w:cs="Times New Roman"/>
        </w:rPr>
        <w:t xml:space="preserve"> - It has the same meaning as saying “that’s fire," which means </w:t>
      </w:r>
      <w:proofErr w:type="gramStart"/>
      <w:r w:rsidRPr="00F0181A">
        <w:rPr>
          <w:rFonts w:ascii="Times New Roman" w:eastAsia="Times New Roman" w:hAnsi="Times New Roman" w:cs="Times New Roman"/>
        </w:rPr>
        <w:t>really awesome/cool/amazing</w:t>
      </w:r>
      <w:proofErr w:type="gramEnd"/>
      <w:r w:rsidRPr="00F0181A">
        <w:rPr>
          <w:rFonts w:ascii="Times New Roman" w:eastAsia="Times New Roman" w:hAnsi="Times New Roman" w:cs="Times New Roman"/>
        </w:rPr>
        <w:t>.</w:t>
      </w:r>
    </w:p>
    <w:p w14:paraId="784A2B08"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 xml:space="preserve">Tate: </w:t>
      </w:r>
      <w:proofErr w:type="spellStart"/>
      <w:r w:rsidRPr="00F0181A">
        <w:rPr>
          <w:rFonts w:ascii="Times New Roman" w:eastAsia="Times New Roman" w:hAnsi="Times New Roman" w:cs="Times New Roman"/>
        </w:rPr>
        <w:t>Unc</w:t>
      </w:r>
      <w:proofErr w:type="spellEnd"/>
      <w:r w:rsidRPr="00F0181A">
        <w:rPr>
          <w:rFonts w:ascii="Times New Roman" w:eastAsia="Times New Roman" w:hAnsi="Times New Roman" w:cs="Times New Roman"/>
        </w:rPr>
        <w:t> - It means someone is old or acting old. It comes from the word "uncle."</w:t>
      </w:r>
    </w:p>
    <w:p w14:paraId="5061B868" w14:textId="77777777"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 </w:t>
      </w:r>
    </w:p>
    <w:p w14:paraId="4FEC5A34" w14:textId="40743073" w:rsidR="00F0181A" w:rsidRPr="00F0181A" w:rsidRDefault="00F0181A" w:rsidP="00F0181A">
      <w:pPr>
        <w:outlineLvl w:val="2"/>
        <w:rPr>
          <w:rFonts w:ascii="Times New Roman" w:eastAsia="Times New Roman" w:hAnsi="Times New Roman" w:cs="Times New Roman"/>
        </w:rPr>
      </w:pPr>
      <w:r w:rsidRPr="00F0181A">
        <w:rPr>
          <w:rFonts w:ascii="Times New Roman" w:eastAsia="Times New Roman" w:hAnsi="Times New Roman" w:cs="Times New Roman"/>
        </w:rPr>
        <w:t>Talk to LAs and the CIP Office to learn more about their favorite slang words and tell them about yours or teach them one from your own language! </w:t>
      </w:r>
    </w:p>
    <w:p w14:paraId="394D505D" w14:textId="77777777" w:rsidR="00F0181A" w:rsidRPr="00F0181A" w:rsidRDefault="00F0181A" w:rsidP="00F0181A">
      <w:pPr>
        <w:outlineLvl w:val="2"/>
        <w:rPr>
          <w:rFonts w:ascii="Times New Roman" w:eastAsia="Times New Roman" w:hAnsi="Times New Roman" w:cs="Times New Roman"/>
          <w:b/>
          <w:bCs/>
          <w:u w:val="single"/>
        </w:rPr>
      </w:pPr>
    </w:p>
    <w:p w14:paraId="151AE753" w14:textId="77777777" w:rsidR="00AC383A" w:rsidRPr="00E867EC" w:rsidRDefault="00AC383A" w:rsidP="00AC383A">
      <w:pPr>
        <w:outlineLvl w:val="2"/>
        <w:rPr>
          <w:rFonts w:ascii="Times New Roman" w:eastAsia="Times New Roman" w:hAnsi="Times New Roman" w:cs="Times New Roman"/>
        </w:rPr>
      </w:pPr>
    </w:p>
    <w:p w14:paraId="63E7B07D" w14:textId="011B945E" w:rsidR="00E867EC" w:rsidRPr="00E867EC" w:rsidRDefault="00E867EC" w:rsidP="00AC383A">
      <w:pPr>
        <w:outlineLvl w:val="2"/>
        <w:rPr>
          <w:rFonts w:ascii="Times New Roman" w:eastAsia="Times New Roman" w:hAnsi="Times New Roman" w:cs="Times New Roman"/>
        </w:rPr>
      </w:pPr>
      <w:r w:rsidRPr="00E867EC">
        <w:rPr>
          <w:rFonts w:ascii="Times New Roman" w:eastAsia="Times New Roman" w:hAnsi="Times New Roman" w:cs="Times New Roman"/>
        </w:rPr>
        <w:t> </w:t>
      </w:r>
    </w:p>
    <w:p w14:paraId="757D4625" w14:textId="77777777" w:rsidR="002170DF" w:rsidRPr="002170DF" w:rsidRDefault="002170DF" w:rsidP="002170DF">
      <w:pPr>
        <w:rPr>
          <w:rFonts w:ascii="Times New Roman" w:eastAsia="Times New Roman" w:hAnsi="Times New Roman" w:cs="Times New Roman"/>
        </w:rPr>
      </w:pPr>
    </w:p>
    <w:p w14:paraId="1BC073C4" w14:textId="77777777" w:rsidR="00F0181A" w:rsidRDefault="00F0181A" w:rsidP="00746A83">
      <w:pPr>
        <w:spacing w:before="100" w:beforeAutospacing="1" w:after="100" w:afterAutospacing="1"/>
        <w:outlineLvl w:val="2"/>
        <w:rPr>
          <w:rFonts w:ascii="Times New Roman" w:eastAsia="Times New Roman" w:hAnsi="Times New Roman" w:cs="Times New Roman"/>
          <w:b/>
          <w:bCs/>
          <w:color w:val="FF9900"/>
          <w:sz w:val="27"/>
          <w:szCs w:val="27"/>
        </w:rPr>
      </w:pPr>
    </w:p>
    <w:p w14:paraId="0AAB08BF" w14:textId="447370F0"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lastRenderedPageBreak/>
        <w:t>CIP Weekday Activities</w:t>
      </w:r>
    </w:p>
    <w:tbl>
      <w:tblPr>
        <w:tblStyle w:val="TableGrid"/>
        <w:tblW w:w="9590" w:type="dxa"/>
        <w:tblLook w:val="04A0" w:firstRow="1" w:lastRow="0" w:firstColumn="1" w:lastColumn="0" w:noHBand="0" w:noVBand="1"/>
      </w:tblPr>
      <w:tblGrid>
        <w:gridCol w:w="2324"/>
        <w:gridCol w:w="7266"/>
      </w:tblGrid>
      <w:tr w:rsidR="00D66DDA" w:rsidRPr="000D62FF" w14:paraId="5BDEA403" w14:textId="77777777" w:rsidTr="00E776F7">
        <w:trPr>
          <w:trHeight w:val="278"/>
        </w:trPr>
        <w:tc>
          <w:tcPr>
            <w:tcW w:w="2324"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107888AB" w14:textId="150D86D8" w:rsidR="00F0181A" w:rsidRDefault="00746A83" w:rsidP="0009352D">
            <w:pPr>
              <w:pStyle w:val="Header"/>
              <w:rPr>
                <w:b/>
                <w:bCs/>
                <w:color w:val="1F3864" w:themeColor="accent1" w:themeShade="80"/>
                <w:sz w:val="22"/>
                <w:szCs w:val="22"/>
              </w:rPr>
            </w:pPr>
            <w:r w:rsidRPr="000D62FF">
              <w:rPr>
                <w:b/>
                <w:bCs/>
                <w:color w:val="1F3864" w:themeColor="accent1" w:themeShade="80"/>
                <w:sz w:val="22"/>
                <w:szCs w:val="22"/>
              </w:rPr>
              <w:t xml:space="preserve">Monday, </w:t>
            </w:r>
            <w:r w:rsidR="00F0181A">
              <w:rPr>
                <w:b/>
                <w:bCs/>
                <w:color w:val="1F3864" w:themeColor="accent1" w:themeShade="80"/>
                <w:sz w:val="22"/>
                <w:szCs w:val="22"/>
              </w:rPr>
              <w:t>April 6</w:t>
            </w:r>
            <w:proofErr w:type="gramStart"/>
            <w:r w:rsidR="00F0181A" w:rsidRPr="00F0181A">
              <w:rPr>
                <w:b/>
                <w:bCs/>
                <w:color w:val="1F3864" w:themeColor="accent1" w:themeShade="80"/>
                <w:sz w:val="22"/>
                <w:szCs w:val="22"/>
                <w:vertAlign w:val="superscript"/>
              </w:rPr>
              <w:t>th</w:t>
            </w:r>
            <w:r w:rsidRPr="00B87407">
              <w:rPr>
                <w:b/>
                <w:bCs/>
                <w:color w:val="1F3864" w:themeColor="accent1" w:themeShade="80"/>
                <w:sz w:val="22"/>
                <w:szCs w:val="22"/>
              </w:rPr>
              <w:t>  –</w:t>
            </w:r>
            <w:proofErr w:type="gramEnd"/>
            <w:r w:rsidRPr="00B87407">
              <w:rPr>
                <w:b/>
                <w:bCs/>
                <w:color w:val="1F3864" w:themeColor="accent1" w:themeShade="80"/>
                <w:sz w:val="22"/>
                <w:szCs w:val="22"/>
              </w:rPr>
              <w:t xml:space="preserve"> Coffee Talk – </w:t>
            </w:r>
            <w:r w:rsidR="00F0181A">
              <w:rPr>
                <w:b/>
                <w:bCs/>
                <w:color w:val="1F3864" w:themeColor="accent1" w:themeShade="80"/>
                <w:sz w:val="22"/>
                <w:szCs w:val="22"/>
              </w:rPr>
              <w:t>5</w:t>
            </w:r>
            <w:r w:rsidRPr="00B87407">
              <w:rPr>
                <w:b/>
                <w:bCs/>
                <w:color w:val="1F3864" w:themeColor="accent1" w:themeShade="80"/>
                <w:sz w:val="22"/>
                <w:szCs w:val="22"/>
              </w:rPr>
              <w:t>:</w:t>
            </w:r>
            <w:r w:rsidR="00F0181A">
              <w:rPr>
                <w:b/>
                <w:bCs/>
                <w:color w:val="1F3864" w:themeColor="accent1" w:themeShade="80"/>
                <w:sz w:val="22"/>
                <w:szCs w:val="22"/>
              </w:rPr>
              <w:t>3</w:t>
            </w:r>
            <w:r w:rsidRPr="00B87407">
              <w:rPr>
                <w:b/>
                <w:bCs/>
                <w:color w:val="1F3864" w:themeColor="accent1" w:themeShade="80"/>
                <w:sz w:val="22"/>
                <w:szCs w:val="22"/>
              </w:rPr>
              <w:t>0</w:t>
            </w:r>
            <w:r w:rsidR="00B51E21" w:rsidRPr="00E776F7">
              <w:rPr>
                <w:b/>
                <w:bCs/>
                <w:color w:val="1F3864" w:themeColor="accent1" w:themeShade="80"/>
                <w:sz w:val="22"/>
                <w:szCs w:val="22"/>
              </w:rPr>
              <w:t xml:space="preserve"> – </w:t>
            </w:r>
            <w:r w:rsidR="00F211D9">
              <w:rPr>
                <w:b/>
                <w:bCs/>
                <w:color w:val="1F3864" w:themeColor="accent1" w:themeShade="80"/>
                <w:sz w:val="22"/>
                <w:szCs w:val="22"/>
              </w:rPr>
              <w:t>8</w:t>
            </w:r>
            <w:r w:rsidRPr="00B87407">
              <w:rPr>
                <w:b/>
                <w:bCs/>
                <w:color w:val="1F3864" w:themeColor="accent1" w:themeShade="80"/>
                <w:sz w:val="22"/>
                <w:szCs w:val="22"/>
              </w:rPr>
              <w:t>:</w:t>
            </w:r>
            <w:r w:rsidR="00F0181A">
              <w:rPr>
                <w:b/>
                <w:bCs/>
                <w:color w:val="1F3864" w:themeColor="accent1" w:themeShade="80"/>
                <w:sz w:val="22"/>
                <w:szCs w:val="22"/>
              </w:rPr>
              <w:t>0</w:t>
            </w:r>
            <w:r w:rsidRPr="00B87407">
              <w:rPr>
                <w:b/>
                <w:bCs/>
                <w:color w:val="1F3864" w:themeColor="accent1" w:themeShade="80"/>
                <w:sz w:val="22"/>
                <w:szCs w:val="22"/>
              </w:rPr>
              <w:t>0pm</w:t>
            </w:r>
            <w:r>
              <w:rPr>
                <w:b/>
                <w:bCs/>
                <w:color w:val="1F3864" w:themeColor="accent1" w:themeShade="80"/>
                <w:sz w:val="22"/>
                <w:szCs w:val="22"/>
              </w:rPr>
              <w:t xml:space="preserve"> </w:t>
            </w:r>
            <w:r w:rsidR="00F211D9">
              <w:rPr>
                <w:b/>
                <w:bCs/>
                <w:color w:val="1F3864" w:themeColor="accent1" w:themeShade="80"/>
                <w:sz w:val="22"/>
                <w:szCs w:val="22"/>
              </w:rPr>
              <w:t xml:space="preserve"> </w:t>
            </w:r>
          </w:p>
          <w:p w14:paraId="3BC6FCD7" w14:textId="7B1FB97F" w:rsidR="00746A83" w:rsidRPr="00764FE9" w:rsidRDefault="00F0181A" w:rsidP="0009352D">
            <w:pPr>
              <w:pStyle w:val="Header"/>
              <w:rPr>
                <w:sz w:val="22"/>
                <w:szCs w:val="22"/>
              </w:rPr>
            </w:pPr>
            <w:r>
              <w:rPr>
                <w:b/>
                <w:bCs/>
                <w:color w:val="1F3864" w:themeColor="accent1" w:themeShade="80"/>
                <w:sz w:val="22"/>
                <w:szCs w:val="22"/>
              </w:rPr>
              <w:t>*New Time this week only</w:t>
            </w:r>
          </w:p>
        </w:tc>
      </w:tr>
      <w:tr w:rsidR="00D66DDA" w:rsidRPr="000D62FF" w14:paraId="5D2FE163" w14:textId="77777777" w:rsidTr="002170DF">
        <w:trPr>
          <w:trHeight w:val="1395"/>
        </w:trPr>
        <w:tc>
          <w:tcPr>
            <w:tcW w:w="2324"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anchor distT="0" distB="0" distL="114300" distR="114300" simplePos="0" relativeHeight="251667968" behindDoc="1" locked="0" layoutInCell="1" allowOverlap="1" wp14:anchorId="0B7E0B22" wp14:editId="20D725FF">
                  <wp:simplePos x="0" y="0"/>
                  <wp:positionH relativeFrom="column">
                    <wp:posOffset>261620</wp:posOffset>
                  </wp:positionH>
                  <wp:positionV relativeFrom="page">
                    <wp:posOffset>0</wp:posOffset>
                  </wp:positionV>
                  <wp:extent cx="914400" cy="914400"/>
                  <wp:effectExtent l="0" t="0" r="0" b="0"/>
                  <wp:wrapTight wrapText="bothSides">
                    <wp:wrapPolygon edited="0">
                      <wp:start x="7650" y="900"/>
                      <wp:lineTo x="5850" y="3150"/>
                      <wp:lineTo x="2700" y="7650"/>
                      <wp:lineTo x="2700" y="20250"/>
                      <wp:lineTo x="14850" y="20250"/>
                      <wp:lineTo x="16650" y="16200"/>
                      <wp:lineTo x="18450" y="13950"/>
                      <wp:lineTo x="18000" y="11700"/>
                      <wp:lineTo x="15300" y="8550"/>
                      <wp:lineTo x="11700" y="2700"/>
                      <wp:lineTo x="10350" y="900"/>
                      <wp:lineTo x="7650" y="900"/>
                    </wp:wrapPolygon>
                  </wp:wrapTight>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4">
                            <a:extLst>
                              <a:ext uri="{96DAC541-7B7A-43D3-8B79-37D633B846F1}">
                                <asvg:svgBlip xmlns:asvg="http://schemas.microsoft.com/office/drawing/2016/SVG/main" r:embed="rId15"/>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3E2BC85C" w14:textId="77777777" w:rsidR="00F0181A" w:rsidRPr="00F0181A" w:rsidRDefault="00F0181A" w:rsidP="00F0181A">
            <w:pPr>
              <w:pStyle w:val="Header"/>
              <w:rPr>
                <w:sz w:val="22"/>
                <w:szCs w:val="22"/>
              </w:rPr>
            </w:pPr>
            <w:r w:rsidRPr="00F0181A">
              <w:rPr>
                <w:sz w:val="22"/>
                <w:szCs w:val="22"/>
              </w:rPr>
              <w:t xml:space="preserve">Socialize with LAs and ELI friends at </w:t>
            </w:r>
            <w:proofErr w:type="spellStart"/>
            <w:r w:rsidRPr="00F0181A">
              <w:rPr>
                <w:b/>
                <w:bCs/>
                <w:sz w:val="22"/>
                <w:szCs w:val="22"/>
              </w:rPr>
              <w:t>Sweetberries</w:t>
            </w:r>
            <w:proofErr w:type="spellEnd"/>
            <w:r w:rsidRPr="00F0181A">
              <w:rPr>
                <w:b/>
                <w:bCs/>
                <w:sz w:val="22"/>
                <w:szCs w:val="22"/>
              </w:rPr>
              <w:t>!</w:t>
            </w:r>
            <w:r w:rsidRPr="00F0181A">
              <w:rPr>
                <w:sz w:val="22"/>
                <w:szCs w:val="22"/>
              </w:rPr>
              <w:t> Play games, speak English, and get coffee, or get dinner in downtown! Take bus 10 or 5.</w:t>
            </w:r>
          </w:p>
          <w:p w14:paraId="30B2421F" w14:textId="77777777" w:rsidR="00F0181A" w:rsidRPr="00F0181A" w:rsidRDefault="00F0181A" w:rsidP="00F0181A">
            <w:pPr>
              <w:pStyle w:val="Header"/>
              <w:rPr>
                <w:sz w:val="22"/>
                <w:szCs w:val="22"/>
              </w:rPr>
            </w:pPr>
            <w:r w:rsidRPr="00F0181A">
              <w:rPr>
                <w:sz w:val="22"/>
                <w:szCs w:val="22"/>
              </w:rPr>
              <w:t>The location will change each week.</w:t>
            </w:r>
          </w:p>
          <w:p w14:paraId="419F6ACA" w14:textId="77777777" w:rsidR="00F0181A" w:rsidRPr="00F0181A" w:rsidRDefault="00F0181A" w:rsidP="00F0181A">
            <w:pPr>
              <w:pStyle w:val="Header"/>
              <w:rPr>
                <w:sz w:val="22"/>
                <w:szCs w:val="22"/>
              </w:rPr>
            </w:pPr>
            <w:r w:rsidRPr="00F0181A">
              <w:rPr>
                <w:i/>
                <w:iCs/>
                <w:sz w:val="22"/>
                <w:szCs w:val="22"/>
              </w:rPr>
              <w:t>Address</w:t>
            </w:r>
            <w:proofErr w:type="gramStart"/>
            <w:r w:rsidRPr="00F0181A">
              <w:rPr>
                <w:i/>
                <w:iCs/>
                <w:sz w:val="22"/>
                <w:szCs w:val="22"/>
              </w:rPr>
              <w:t xml:space="preserve">: </w:t>
            </w:r>
            <w:r w:rsidRPr="00F0181A">
              <w:rPr>
                <w:b/>
                <w:bCs/>
                <w:i/>
                <w:iCs/>
                <w:sz w:val="22"/>
                <w:szCs w:val="22"/>
              </w:rPr>
              <w:t> </w:t>
            </w:r>
            <w:r w:rsidRPr="00F0181A">
              <w:rPr>
                <w:i/>
                <w:iCs/>
                <w:sz w:val="22"/>
                <w:szCs w:val="22"/>
              </w:rPr>
              <w:t>619</w:t>
            </w:r>
            <w:proofErr w:type="gramEnd"/>
            <w:r w:rsidRPr="00F0181A">
              <w:rPr>
                <w:i/>
                <w:iCs/>
                <w:sz w:val="22"/>
                <w:szCs w:val="22"/>
              </w:rPr>
              <w:t xml:space="preserve"> NW 5th Ave, Gainesville, FL 32601</w:t>
            </w:r>
          </w:p>
          <w:p w14:paraId="1B491178" w14:textId="77777777" w:rsidR="00746A83" w:rsidRPr="000D62FF" w:rsidRDefault="00746A83" w:rsidP="0009352D">
            <w:pPr>
              <w:pStyle w:val="Header"/>
              <w:rPr>
                <w:sz w:val="22"/>
                <w:szCs w:val="22"/>
              </w:rPr>
            </w:pPr>
          </w:p>
        </w:tc>
      </w:tr>
      <w:tr w:rsidR="00D66DDA" w:rsidRPr="000D62FF" w14:paraId="310AD659" w14:textId="77777777" w:rsidTr="00E776F7">
        <w:trPr>
          <w:trHeight w:val="293"/>
        </w:trPr>
        <w:tc>
          <w:tcPr>
            <w:tcW w:w="2324"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266" w:type="dxa"/>
            <w:tcBorders>
              <w:bottom w:val="nil"/>
            </w:tcBorders>
          </w:tcPr>
          <w:p w14:paraId="76D6FF3E" w14:textId="28A83854"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sidR="00F0181A">
              <w:rPr>
                <w:b/>
                <w:bCs/>
                <w:color w:val="1F3864" w:themeColor="accent1" w:themeShade="80"/>
                <w:sz w:val="22"/>
                <w:szCs w:val="22"/>
              </w:rPr>
              <w:t>April</w:t>
            </w:r>
            <w:r w:rsidR="00E163A6">
              <w:rPr>
                <w:b/>
                <w:bCs/>
                <w:color w:val="1F3864" w:themeColor="accent1" w:themeShade="80"/>
                <w:sz w:val="22"/>
                <w:szCs w:val="22"/>
              </w:rPr>
              <w:t xml:space="preserve"> </w:t>
            </w:r>
            <w:r w:rsidR="00F0181A">
              <w:rPr>
                <w:b/>
                <w:bCs/>
                <w:color w:val="1F3864" w:themeColor="accent1" w:themeShade="80"/>
                <w:sz w:val="22"/>
                <w:szCs w:val="22"/>
              </w:rPr>
              <w:t>7</w:t>
            </w:r>
            <w:r w:rsidR="00F0181A" w:rsidRPr="00F0181A">
              <w:rPr>
                <w:b/>
                <w:bCs/>
                <w:color w:val="1F3864" w:themeColor="accent1" w:themeShade="80"/>
                <w:sz w:val="22"/>
                <w:szCs w:val="22"/>
                <w:vertAlign w:val="superscript"/>
              </w:rPr>
              <w:t>th</w:t>
            </w:r>
            <w:r w:rsidRPr="000D62FF">
              <w:rPr>
                <w:b/>
                <w:bCs/>
                <w:color w:val="1F3864" w:themeColor="accent1" w:themeShade="80"/>
                <w:sz w:val="22"/>
                <w:szCs w:val="22"/>
              </w:rPr>
              <w:t xml:space="preserve"> – Volleyball – </w:t>
            </w:r>
            <w:r w:rsidR="00B51E21">
              <w:rPr>
                <w:b/>
                <w:bCs/>
                <w:color w:val="1F3864" w:themeColor="accent1" w:themeShade="80"/>
                <w:sz w:val="22"/>
                <w:szCs w:val="22"/>
              </w:rPr>
              <w:t>6</w:t>
            </w:r>
            <w:r w:rsidRPr="000D62FF">
              <w:rPr>
                <w:b/>
                <w:bCs/>
                <w:color w:val="1F3864" w:themeColor="accent1" w:themeShade="80"/>
                <w:sz w:val="22"/>
                <w:szCs w:val="22"/>
              </w:rPr>
              <w:t>:30</w:t>
            </w:r>
            <w:r w:rsidR="00B51E21" w:rsidRPr="00E776F7">
              <w:rPr>
                <w:b/>
                <w:bCs/>
                <w:color w:val="1F3864" w:themeColor="accent1" w:themeShade="80"/>
                <w:sz w:val="22"/>
                <w:szCs w:val="22"/>
              </w:rPr>
              <w:t xml:space="preserve"> – </w:t>
            </w:r>
            <w:r w:rsidR="00B51E21">
              <w:rPr>
                <w:b/>
                <w:bCs/>
                <w:color w:val="1F3864" w:themeColor="accent1" w:themeShade="80"/>
                <w:sz w:val="22"/>
                <w:szCs w:val="22"/>
              </w:rPr>
              <w:t>9</w:t>
            </w:r>
            <w:r w:rsidRPr="000D62FF">
              <w:rPr>
                <w:b/>
                <w:bCs/>
                <w:color w:val="1F3864" w:themeColor="accent1" w:themeShade="80"/>
                <w:sz w:val="22"/>
                <w:szCs w:val="22"/>
              </w:rPr>
              <w:t>:00pm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r w:rsidR="004D44A2">
              <w:rPr>
                <w:b/>
                <w:bCs/>
                <w:color w:val="1F3864" w:themeColor="accent1" w:themeShade="80"/>
                <w:sz w:val="22"/>
                <w:szCs w:val="22"/>
              </w:rPr>
              <w:t xml:space="preserve"> </w:t>
            </w:r>
          </w:p>
        </w:tc>
      </w:tr>
      <w:tr w:rsidR="00D66DDA" w:rsidRPr="000D62FF" w14:paraId="637A05C3" w14:textId="77777777" w:rsidTr="002170DF">
        <w:trPr>
          <w:trHeight w:val="1440"/>
        </w:trPr>
        <w:tc>
          <w:tcPr>
            <w:tcW w:w="2324" w:type="dxa"/>
            <w:tcBorders>
              <w:top w:val="nil"/>
              <w:bottom w:val="single" w:sz="4" w:space="0" w:color="auto"/>
            </w:tcBorders>
          </w:tcPr>
          <w:p w14:paraId="07CDF2AC" w14:textId="77777777" w:rsidR="00746A83" w:rsidRPr="000D62FF" w:rsidRDefault="00746A83" w:rsidP="00E163A6">
            <w:pPr>
              <w:pStyle w:val="Header"/>
              <w:ind w:left="-120"/>
              <w:rPr>
                <w:sz w:val="22"/>
                <w:szCs w:val="22"/>
              </w:rPr>
            </w:pPr>
            <w:r w:rsidRPr="000D62FF">
              <w:rPr>
                <w:noProof/>
                <w:sz w:val="22"/>
                <w:szCs w:val="22"/>
              </w:rPr>
              <w:drawing>
                <wp:anchor distT="0" distB="0" distL="114300" distR="114300" simplePos="0" relativeHeight="251668992" behindDoc="1" locked="0" layoutInCell="1" allowOverlap="1" wp14:anchorId="5DFD7722" wp14:editId="1F376AB6">
                  <wp:simplePos x="0" y="0"/>
                  <wp:positionH relativeFrom="column">
                    <wp:posOffset>213995</wp:posOffset>
                  </wp:positionH>
                  <wp:positionV relativeFrom="page">
                    <wp:posOffset>0</wp:posOffset>
                  </wp:positionV>
                  <wp:extent cx="914400" cy="914400"/>
                  <wp:effectExtent l="0" t="0" r="0" b="0"/>
                  <wp:wrapTopAndBottom/>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F0181A" w:rsidRPr="000D62FF" w14:paraId="388500A7" w14:textId="77777777" w:rsidTr="00E776F7">
        <w:trPr>
          <w:trHeight w:val="278"/>
        </w:trPr>
        <w:tc>
          <w:tcPr>
            <w:tcW w:w="2324" w:type="dxa"/>
            <w:tcBorders>
              <w:bottom w:val="nil"/>
            </w:tcBorders>
          </w:tcPr>
          <w:p w14:paraId="5B3BEA6C" w14:textId="77777777" w:rsidR="00F0181A" w:rsidRPr="000D62FF" w:rsidRDefault="00F0181A" w:rsidP="00F0181A">
            <w:pPr>
              <w:pStyle w:val="Header"/>
              <w:rPr>
                <w:b/>
                <w:bCs/>
                <w:color w:val="50637D" w:themeColor="text2" w:themeTint="E6"/>
                <w:sz w:val="22"/>
                <w:szCs w:val="22"/>
              </w:rPr>
            </w:pPr>
          </w:p>
        </w:tc>
        <w:tc>
          <w:tcPr>
            <w:tcW w:w="7266" w:type="dxa"/>
            <w:tcBorders>
              <w:bottom w:val="nil"/>
            </w:tcBorders>
          </w:tcPr>
          <w:p w14:paraId="249D103F" w14:textId="0ADCF42F" w:rsidR="00F0181A" w:rsidRPr="000D62FF" w:rsidRDefault="00F0181A" w:rsidP="00F0181A">
            <w:pPr>
              <w:pStyle w:val="Header"/>
              <w:rPr>
                <w:b/>
                <w:bCs/>
                <w:color w:val="1F3864" w:themeColor="accent1" w:themeShade="80"/>
                <w:sz w:val="22"/>
                <w:szCs w:val="22"/>
              </w:rPr>
            </w:pPr>
            <w:r>
              <w:rPr>
                <w:b/>
                <w:bCs/>
                <w:color w:val="1F3864" w:themeColor="accent1" w:themeShade="80"/>
                <w:sz w:val="22"/>
                <w:szCs w:val="22"/>
              </w:rPr>
              <w:t>Wednesday, April 8</w:t>
            </w:r>
            <w:r w:rsidRPr="00F0181A">
              <w:rPr>
                <w:b/>
                <w:bCs/>
                <w:color w:val="1F3864" w:themeColor="accent1" w:themeShade="80"/>
                <w:sz w:val="22"/>
                <w:szCs w:val="22"/>
                <w:vertAlign w:val="superscript"/>
              </w:rPr>
              <w:t>th</w:t>
            </w:r>
            <w:r>
              <w:rPr>
                <w:b/>
                <w:bCs/>
                <w:color w:val="1F3864" w:themeColor="accent1" w:themeShade="80"/>
                <w:sz w:val="22"/>
                <w:szCs w:val="22"/>
              </w:rPr>
              <w:t xml:space="preserve"> </w:t>
            </w:r>
            <w:r w:rsidRPr="00E776F7">
              <w:rPr>
                <w:b/>
                <w:bCs/>
                <w:color w:val="1F3864" w:themeColor="accent1" w:themeShade="80"/>
                <w:sz w:val="22"/>
                <w:szCs w:val="22"/>
              </w:rPr>
              <w:t>–</w:t>
            </w:r>
            <w:r>
              <w:rPr>
                <w:b/>
                <w:bCs/>
                <w:color w:val="1F3864" w:themeColor="accent1" w:themeShade="80"/>
                <w:sz w:val="22"/>
                <w:szCs w:val="22"/>
              </w:rPr>
              <w:t xml:space="preserve"> Depot Park</w:t>
            </w:r>
            <w:r w:rsidRPr="00E776F7">
              <w:rPr>
                <w:b/>
                <w:bCs/>
                <w:color w:val="1F3864" w:themeColor="accent1" w:themeShade="80"/>
                <w:sz w:val="22"/>
                <w:szCs w:val="22"/>
              </w:rPr>
              <w:t xml:space="preserve"> –</w:t>
            </w:r>
            <w:r>
              <w:rPr>
                <w:b/>
                <w:bCs/>
                <w:color w:val="1F3864" w:themeColor="accent1" w:themeShade="80"/>
                <w:sz w:val="22"/>
                <w:szCs w:val="22"/>
              </w:rPr>
              <w:t xml:space="preserve"> 7</w:t>
            </w:r>
            <w:r w:rsidRPr="00E776F7">
              <w:rPr>
                <w:b/>
                <w:bCs/>
                <w:color w:val="1F3864" w:themeColor="accent1" w:themeShade="80"/>
                <w:sz w:val="22"/>
                <w:szCs w:val="22"/>
              </w:rPr>
              <w:t>:</w:t>
            </w:r>
            <w:r>
              <w:rPr>
                <w:b/>
                <w:bCs/>
                <w:color w:val="1F3864" w:themeColor="accent1" w:themeShade="80"/>
                <w:sz w:val="22"/>
                <w:szCs w:val="22"/>
              </w:rPr>
              <w:t>00</w:t>
            </w:r>
            <w:r w:rsidRPr="00E776F7">
              <w:rPr>
                <w:b/>
                <w:bCs/>
                <w:color w:val="1F3864" w:themeColor="accent1" w:themeShade="80"/>
                <w:sz w:val="22"/>
                <w:szCs w:val="22"/>
              </w:rPr>
              <w:t xml:space="preserve"> – </w:t>
            </w:r>
            <w:r>
              <w:rPr>
                <w:b/>
                <w:bCs/>
                <w:color w:val="1F3864" w:themeColor="accent1" w:themeShade="80"/>
                <w:sz w:val="22"/>
                <w:szCs w:val="22"/>
              </w:rPr>
              <w:t>9</w:t>
            </w:r>
            <w:r w:rsidRPr="00E776F7">
              <w:rPr>
                <w:b/>
                <w:bCs/>
                <w:color w:val="1F3864" w:themeColor="accent1" w:themeShade="80"/>
                <w:sz w:val="22"/>
                <w:szCs w:val="22"/>
              </w:rPr>
              <w:t>:</w:t>
            </w:r>
            <w:r>
              <w:rPr>
                <w:b/>
                <w:bCs/>
                <w:color w:val="1F3864" w:themeColor="accent1" w:themeShade="80"/>
                <w:sz w:val="22"/>
                <w:szCs w:val="22"/>
              </w:rPr>
              <w:t>3</w:t>
            </w:r>
            <w:r w:rsidRPr="00E776F7">
              <w:rPr>
                <w:b/>
                <w:bCs/>
                <w:color w:val="1F3864" w:themeColor="accent1" w:themeShade="80"/>
                <w:sz w:val="22"/>
                <w:szCs w:val="22"/>
              </w:rPr>
              <w:t>0pm</w:t>
            </w:r>
            <w:r>
              <w:rPr>
                <w:b/>
                <w:bCs/>
                <w:color w:val="1F3864" w:themeColor="accent1" w:themeShade="80"/>
                <w:sz w:val="22"/>
                <w:szCs w:val="22"/>
              </w:rPr>
              <w:t xml:space="preserve"> *New time</w:t>
            </w:r>
          </w:p>
        </w:tc>
      </w:tr>
      <w:tr w:rsidR="00F0181A" w:rsidRPr="000D62FF" w14:paraId="699F57C2" w14:textId="77777777" w:rsidTr="00E776F7">
        <w:trPr>
          <w:trHeight w:val="1437"/>
        </w:trPr>
        <w:tc>
          <w:tcPr>
            <w:tcW w:w="2324" w:type="dxa"/>
            <w:tcBorders>
              <w:top w:val="nil"/>
              <w:bottom w:val="single" w:sz="4" w:space="0" w:color="auto"/>
            </w:tcBorders>
          </w:tcPr>
          <w:p w14:paraId="6176D03F" w14:textId="02C86196" w:rsidR="00F0181A" w:rsidRPr="000D62FF" w:rsidRDefault="00F0181A" w:rsidP="00F0181A">
            <w:pPr>
              <w:pStyle w:val="Header"/>
              <w:rPr>
                <w:sz w:val="22"/>
                <w:szCs w:val="22"/>
              </w:rPr>
            </w:pPr>
            <w:r>
              <w:rPr>
                <w:noProof/>
                <w:sz w:val="22"/>
                <w:szCs w:val="22"/>
              </w:rPr>
              <w:drawing>
                <wp:anchor distT="0" distB="0" distL="114300" distR="114300" simplePos="0" relativeHeight="251674112" behindDoc="0" locked="0" layoutInCell="1" allowOverlap="1" wp14:anchorId="2E7EF824" wp14:editId="669347E8">
                  <wp:simplePos x="0" y="0"/>
                  <wp:positionH relativeFrom="margin">
                    <wp:posOffset>307340</wp:posOffset>
                  </wp:positionH>
                  <wp:positionV relativeFrom="margin">
                    <wp:posOffset>0</wp:posOffset>
                  </wp:positionV>
                  <wp:extent cx="914400" cy="914400"/>
                  <wp:effectExtent l="0" t="0" r="0" b="0"/>
                  <wp:wrapSquare wrapText="bothSides"/>
                  <wp:docPr id="183538671" name="Graphic 7" descr="Deciduous tr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38671" name="Graphic 183538671" descr="Deciduous tree with solid fill"/>
                          <pic:cNvPicPr/>
                        </pic:nvPicPr>
                        <pic:blipFill>
                          <a:blip r:embed="rId18">
                            <a:extLst>
                              <a:ext uri="{96DAC541-7B7A-43D3-8B79-37D633B846F1}">
                                <asvg:svgBlip xmlns:asvg="http://schemas.microsoft.com/office/drawing/2016/SVG/main" r:embed="rId19"/>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2BEA5504" w14:textId="77777777" w:rsidR="00F0181A" w:rsidRPr="00E163A6" w:rsidRDefault="00F0181A" w:rsidP="00F0181A">
            <w:pPr>
              <w:pStyle w:val="Header"/>
              <w:rPr>
                <w:sz w:val="22"/>
                <w:szCs w:val="22"/>
              </w:rPr>
            </w:pPr>
            <w:r w:rsidRPr="00E163A6">
              <w:rPr>
                <w:sz w:val="22"/>
                <w:szCs w:val="22"/>
              </w:rPr>
              <w:t>Explore </w:t>
            </w:r>
            <w:r w:rsidRPr="00E163A6">
              <w:rPr>
                <w:b/>
                <w:bCs/>
                <w:sz w:val="22"/>
                <w:szCs w:val="22"/>
              </w:rPr>
              <w:t>Depot Park</w:t>
            </w:r>
            <w:r w:rsidRPr="00E163A6">
              <w:rPr>
                <w:sz w:val="22"/>
                <w:szCs w:val="22"/>
              </w:rPr>
              <w:t xml:space="preserve"> with ELI friends.  See if you can find gators in the lake, throw around the frisbee, start a game of soccer, get burgers at Goldie’s, or walk the trail with friends and sunset! Meet in the grassy area in front of </w:t>
            </w:r>
            <w:proofErr w:type="gramStart"/>
            <w:r w:rsidRPr="00E163A6">
              <w:rPr>
                <w:sz w:val="22"/>
                <w:szCs w:val="22"/>
              </w:rPr>
              <w:t>the Boxcar</w:t>
            </w:r>
            <w:proofErr w:type="gramEnd"/>
            <w:r w:rsidRPr="00E163A6">
              <w:rPr>
                <w:sz w:val="22"/>
                <w:szCs w:val="22"/>
              </w:rPr>
              <w:t>.</w:t>
            </w:r>
          </w:p>
          <w:p w14:paraId="57CC5737" w14:textId="77777777" w:rsidR="00F0181A" w:rsidRPr="00E163A6" w:rsidRDefault="00F0181A" w:rsidP="00F0181A">
            <w:pPr>
              <w:pStyle w:val="Header"/>
              <w:rPr>
                <w:sz w:val="22"/>
                <w:szCs w:val="22"/>
              </w:rPr>
            </w:pPr>
            <w:r w:rsidRPr="00E163A6">
              <w:rPr>
                <w:i/>
                <w:iCs/>
                <w:sz w:val="22"/>
                <w:szCs w:val="22"/>
              </w:rPr>
              <w:t>Address: 201 SE Depot Ave, Gainesville, FL 32601</w:t>
            </w:r>
          </w:p>
          <w:p w14:paraId="745B3223" w14:textId="45D8BE08" w:rsidR="00F0181A" w:rsidRPr="000D62FF" w:rsidRDefault="00F0181A" w:rsidP="00F0181A">
            <w:pPr>
              <w:pStyle w:val="Header"/>
              <w:rPr>
                <w:sz w:val="22"/>
                <w:szCs w:val="22"/>
              </w:rPr>
            </w:pPr>
          </w:p>
        </w:tc>
      </w:tr>
      <w:tr w:rsidR="00F0181A" w:rsidRPr="000D62FF" w14:paraId="573BF589" w14:textId="77777777" w:rsidTr="00E776F7">
        <w:trPr>
          <w:trHeight w:val="278"/>
        </w:trPr>
        <w:tc>
          <w:tcPr>
            <w:tcW w:w="2324" w:type="dxa"/>
            <w:tcBorders>
              <w:bottom w:val="nil"/>
            </w:tcBorders>
          </w:tcPr>
          <w:p w14:paraId="20F68ED0" w14:textId="77777777" w:rsidR="00F0181A" w:rsidRPr="000D62FF" w:rsidRDefault="00F0181A" w:rsidP="00F0181A">
            <w:pPr>
              <w:pStyle w:val="Header"/>
              <w:rPr>
                <w:b/>
                <w:bCs/>
                <w:color w:val="50637D" w:themeColor="text2" w:themeTint="E6"/>
                <w:sz w:val="22"/>
                <w:szCs w:val="22"/>
              </w:rPr>
            </w:pPr>
          </w:p>
        </w:tc>
        <w:tc>
          <w:tcPr>
            <w:tcW w:w="7266" w:type="dxa"/>
            <w:tcBorders>
              <w:bottom w:val="nil"/>
            </w:tcBorders>
          </w:tcPr>
          <w:p w14:paraId="2DD1732B" w14:textId="377B9EB9" w:rsidR="00F0181A" w:rsidRPr="00E776F7" w:rsidRDefault="00F0181A" w:rsidP="00F0181A">
            <w:pPr>
              <w:pStyle w:val="Header"/>
              <w:rPr>
                <w:b/>
                <w:bCs/>
                <w:color w:val="1F3864" w:themeColor="accent1" w:themeShade="80"/>
                <w:sz w:val="22"/>
                <w:szCs w:val="22"/>
              </w:rPr>
            </w:pPr>
            <w:r>
              <w:rPr>
                <w:b/>
                <w:bCs/>
                <w:color w:val="1F3864" w:themeColor="accent1" w:themeShade="80"/>
                <w:sz w:val="22"/>
                <w:szCs w:val="22"/>
              </w:rPr>
              <w:t>Thursday, April 9</w:t>
            </w:r>
            <w:r>
              <w:rPr>
                <w:b/>
                <w:bCs/>
                <w:color w:val="1F3864" w:themeColor="accent1" w:themeShade="80"/>
                <w:sz w:val="22"/>
                <w:szCs w:val="22"/>
                <w:vertAlign w:val="superscript"/>
              </w:rPr>
              <w:t>th</w:t>
            </w:r>
            <w:r>
              <w:rPr>
                <w:b/>
                <w:bCs/>
                <w:color w:val="1F3864" w:themeColor="accent1" w:themeShade="80"/>
                <w:sz w:val="22"/>
                <w:szCs w:val="22"/>
              </w:rPr>
              <w:t xml:space="preserve"> </w:t>
            </w:r>
            <w:r w:rsidRPr="00E776F7">
              <w:rPr>
                <w:b/>
                <w:bCs/>
                <w:color w:val="1F3864" w:themeColor="accent1" w:themeShade="80"/>
                <w:sz w:val="22"/>
                <w:szCs w:val="22"/>
              </w:rPr>
              <w:t>–</w:t>
            </w:r>
            <w:r>
              <w:rPr>
                <w:b/>
                <w:bCs/>
                <w:color w:val="1F3864" w:themeColor="accent1" w:themeShade="80"/>
                <w:sz w:val="22"/>
                <w:szCs w:val="22"/>
              </w:rPr>
              <w:t xml:space="preserve"> No Activity</w:t>
            </w:r>
          </w:p>
        </w:tc>
      </w:tr>
      <w:tr w:rsidR="00F0181A" w:rsidRPr="000D62FF" w14:paraId="1F081EC1" w14:textId="77777777" w:rsidTr="00F0181A">
        <w:trPr>
          <w:trHeight w:val="378"/>
        </w:trPr>
        <w:tc>
          <w:tcPr>
            <w:tcW w:w="2324" w:type="dxa"/>
            <w:tcBorders>
              <w:top w:val="nil"/>
              <w:bottom w:val="single" w:sz="4" w:space="0" w:color="auto"/>
            </w:tcBorders>
          </w:tcPr>
          <w:p w14:paraId="32477C76" w14:textId="74D0A149" w:rsidR="00F0181A" w:rsidRPr="000D62FF" w:rsidRDefault="00F0181A" w:rsidP="00F0181A">
            <w:pPr>
              <w:pStyle w:val="Header"/>
              <w:rPr>
                <w:sz w:val="22"/>
                <w:szCs w:val="22"/>
              </w:rPr>
            </w:pPr>
          </w:p>
        </w:tc>
        <w:tc>
          <w:tcPr>
            <w:tcW w:w="7266" w:type="dxa"/>
            <w:tcBorders>
              <w:top w:val="nil"/>
              <w:bottom w:val="single" w:sz="4" w:space="0" w:color="auto"/>
            </w:tcBorders>
          </w:tcPr>
          <w:p w14:paraId="2F87A201" w14:textId="25029C24" w:rsidR="00F0181A" w:rsidRPr="00E163A6" w:rsidRDefault="00F0181A" w:rsidP="00F0181A">
            <w:pPr>
              <w:pStyle w:val="Header"/>
              <w:rPr>
                <w:sz w:val="22"/>
                <w:szCs w:val="22"/>
              </w:rPr>
            </w:pPr>
            <w:r>
              <w:rPr>
                <w:sz w:val="22"/>
                <w:szCs w:val="22"/>
              </w:rPr>
              <w:t xml:space="preserve">We have removed </w:t>
            </w:r>
            <w:r w:rsidRPr="00F0181A">
              <w:rPr>
                <w:b/>
                <w:bCs/>
                <w:sz w:val="22"/>
                <w:szCs w:val="22"/>
              </w:rPr>
              <w:t>Game Room</w:t>
            </w:r>
            <w:r>
              <w:rPr>
                <w:sz w:val="22"/>
                <w:szCs w:val="22"/>
              </w:rPr>
              <w:t xml:space="preserve"> as an </w:t>
            </w:r>
            <w:proofErr w:type="gramStart"/>
            <w:r>
              <w:rPr>
                <w:sz w:val="22"/>
                <w:szCs w:val="22"/>
              </w:rPr>
              <w:t>activity  due</w:t>
            </w:r>
            <w:proofErr w:type="gramEnd"/>
            <w:r>
              <w:rPr>
                <w:sz w:val="22"/>
                <w:szCs w:val="22"/>
              </w:rPr>
              <w:t xml:space="preserve"> to lack of student interest </w:t>
            </w:r>
          </w:p>
          <w:p w14:paraId="3EF6D9A3" w14:textId="133100D6" w:rsidR="00F0181A" w:rsidRPr="000D62FF" w:rsidRDefault="00F0181A" w:rsidP="00F0181A">
            <w:pPr>
              <w:pStyle w:val="Header"/>
              <w:rPr>
                <w:sz w:val="22"/>
                <w:szCs w:val="22"/>
              </w:rPr>
            </w:pPr>
          </w:p>
        </w:tc>
      </w:tr>
      <w:tr w:rsidR="00F0181A" w:rsidRPr="000D62FF" w14:paraId="0585FF2D" w14:textId="77777777" w:rsidTr="00E776F7">
        <w:trPr>
          <w:trHeight w:val="278"/>
        </w:trPr>
        <w:tc>
          <w:tcPr>
            <w:tcW w:w="2324" w:type="dxa"/>
            <w:tcBorders>
              <w:bottom w:val="nil"/>
            </w:tcBorders>
          </w:tcPr>
          <w:p w14:paraId="1590921B" w14:textId="3D1C6D11" w:rsidR="00F0181A" w:rsidRPr="000D62FF" w:rsidRDefault="00F0181A" w:rsidP="00F0181A">
            <w:pPr>
              <w:pStyle w:val="Header"/>
              <w:rPr>
                <w:b/>
                <w:bCs/>
                <w:color w:val="1F3864" w:themeColor="accent1" w:themeShade="80"/>
                <w:sz w:val="22"/>
                <w:szCs w:val="22"/>
              </w:rPr>
            </w:pPr>
            <w:r>
              <w:rPr>
                <w:b/>
                <w:bCs/>
                <w:noProof/>
                <w:color w:val="1F3864" w:themeColor="accent1" w:themeShade="80"/>
                <w:sz w:val="22"/>
                <w:szCs w:val="22"/>
              </w:rPr>
              <w:drawing>
                <wp:anchor distT="0" distB="0" distL="114300" distR="114300" simplePos="0" relativeHeight="251675136" behindDoc="0" locked="0" layoutInCell="1" allowOverlap="1" wp14:anchorId="069103BD" wp14:editId="7534E9FF">
                  <wp:simplePos x="0" y="0"/>
                  <wp:positionH relativeFrom="column">
                    <wp:posOffset>213995</wp:posOffset>
                  </wp:positionH>
                  <wp:positionV relativeFrom="page">
                    <wp:posOffset>345440</wp:posOffset>
                  </wp:positionV>
                  <wp:extent cx="914400" cy="914400"/>
                  <wp:effectExtent l="0" t="0" r="0" b="0"/>
                  <wp:wrapSquare wrapText="bothSides"/>
                  <wp:docPr id="1131333290" name="Graphic 4" descr="Music not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333290" name="Graphic 1131333290" descr="Music notes with solid fill"/>
                          <pic:cNvPicPr/>
                        </pic:nvPicPr>
                        <pic:blipFill>
                          <a:blip r:embed="rId20">
                            <a:extLst>
                              <a:ext uri="{96DAC541-7B7A-43D3-8B79-37D633B846F1}">
                                <asvg:svgBlip xmlns:asvg="http://schemas.microsoft.com/office/drawing/2016/SVG/main" r:embed="rId21"/>
                              </a:ext>
                            </a:extLst>
                          </a:blip>
                          <a:stretch>
                            <a:fillRect/>
                          </a:stretch>
                        </pic:blipFill>
                        <pic:spPr>
                          <a:xfrm>
                            <a:off x="0" y="0"/>
                            <a:ext cx="914400" cy="914400"/>
                          </a:xfrm>
                          <a:prstGeom prst="rect">
                            <a:avLst/>
                          </a:prstGeom>
                        </pic:spPr>
                      </pic:pic>
                    </a:graphicData>
                  </a:graphic>
                </wp:anchor>
              </w:drawing>
            </w:r>
          </w:p>
        </w:tc>
        <w:tc>
          <w:tcPr>
            <w:tcW w:w="7266" w:type="dxa"/>
            <w:tcBorders>
              <w:bottom w:val="nil"/>
            </w:tcBorders>
          </w:tcPr>
          <w:p w14:paraId="5221B0B6" w14:textId="3B768278" w:rsidR="00F0181A" w:rsidRPr="00F0181A" w:rsidRDefault="00F0181A" w:rsidP="00F0181A">
            <w:pPr>
              <w:pStyle w:val="Header"/>
              <w:rPr>
                <w:b/>
                <w:bCs/>
                <w:color w:val="1F3864" w:themeColor="accent1" w:themeShade="80"/>
                <w:sz w:val="22"/>
                <w:szCs w:val="22"/>
              </w:rPr>
            </w:pPr>
            <w:r w:rsidRPr="00E776F7">
              <w:rPr>
                <w:b/>
                <w:bCs/>
                <w:color w:val="1F3864" w:themeColor="accent1" w:themeShade="80"/>
                <w:sz w:val="22"/>
                <w:szCs w:val="22"/>
              </w:rPr>
              <w:t xml:space="preserve">Friday, </w:t>
            </w:r>
            <w:r>
              <w:rPr>
                <w:b/>
                <w:bCs/>
                <w:color w:val="1F3864" w:themeColor="accent1" w:themeShade="80"/>
                <w:sz w:val="22"/>
                <w:szCs w:val="22"/>
              </w:rPr>
              <w:t>April 10</w:t>
            </w:r>
            <w:r w:rsidRPr="00F0181A">
              <w:rPr>
                <w:b/>
                <w:bCs/>
                <w:color w:val="1F3864" w:themeColor="accent1" w:themeShade="80"/>
                <w:sz w:val="22"/>
                <w:szCs w:val="22"/>
                <w:vertAlign w:val="superscript"/>
              </w:rPr>
              <w:t>th</w:t>
            </w:r>
            <w:r>
              <w:rPr>
                <w:b/>
                <w:bCs/>
                <w:color w:val="1F3864" w:themeColor="accent1" w:themeShade="80"/>
                <w:sz w:val="22"/>
                <w:szCs w:val="22"/>
              </w:rPr>
              <w:t xml:space="preserve"> </w:t>
            </w:r>
            <w:r w:rsidRPr="00E776F7">
              <w:rPr>
                <w:b/>
                <w:bCs/>
                <w:color w:val="1F3864" w:themeColor="accent1" w:themeShade="80"/>
                <w:sz w:val="22"/>
                <w:szCs w:val="22"/>
              </w:rPr>
              <w:t xml:space="preserve">– </w:t>
            </w:r>
            <w:r w:rsidRPr="00F0181A">
              <w:rPr>
                <w:b/>
                <w:bCs/>
                <w:color w:val="1F3864" w:themeColor="accent1" w:themeShade="80"/>
                <w:sz w:val="22"/>
                <w:szCs w:val="22"/>
              </w:rPr>
              <w:t>Rotating Activity: One Love Café Live Music – 5:30 – 8:00pm</w:t>
            </w:r>
          </w:p>
          <w:p w14:paraId="53D2AAA8" w14:textId="7185132D" w:rsidR="00F0181A" w:rsidRPr="00E776F7" w:rsidRDefault="00F0181A" w:rsidP="00F0181A">
            <w:pPr>
              <w:pStyle w:val="Header"/>
              <w:rPr>
                <w:b/>
                <w:bCs/>
                <w:color w:val="1F3864" w:themeColor="accent1" w:themeShade="80"/>
                <w:sz w:val="22"/>
                <w:szCs w:val="22"/>
              </w:rPr>
            </w:pPr>
          </w:p>
          <w:p w14:paraId="7567FF51" w14:textId="77777777" w:rsidR="00F0181A" w:rsidRPr="00F0181A" w:rsidRDefault="00F0181A" w:rsidP="00F0181A">
            <w:pPr>
              <w:pStyle w:val="Header"/>
              <w:rPr>
                <w:sz w:val="22"/>
                <w:szCs w:val="22"/>
              </w:rPr>
            </w:pPr>
            <w:r w:rsidRPr="00F0181A">
              <w:rPr>
                <w:sz w:val="22"/>
                <w:szCs w:val="22"/>
              </w:rPr>
              <w:t xml:space="preserve">Come socialize with friends at </w:t>
            </w:r>
            <w:r w:rsidRPr="00F0181A">
              <w:rPr>
                <w:b/>
                <w:bCs/>
                <w:sz w:val="22"/>
                <w:szCs w:val="22"/>
              </w:rPr>
              <w:t>One Love Cafe</w:t>
            </w:r>
            <w:r w:rsidRPr="00F0181A">
              <w:rPr>
                <w:sz w:val="22"/>
                <w:szCs w:val="22"/>
              </w:rPr>
              <w:t xml:space="preserve"> where you can enjoy their outdoor patio, order food, and listen to live music! You can also walk around the areas shops and restaurants or </w:t>
            </w:r>
            <w:proofErr w:type="gramStart"/>
            <w:r w:rsidRPr="00F0181A">
              <w:rPr>
                <w:sz w:val="22"/>
                <w:szCs w:val="22"/>
              </w:rPr>
              <w:t>play games</w:t>
            </w:r>
            <w:proofErr w:type="gramEnd"/>
            <w:r w:rsidRPr="00F0181A">
              <w:rPr>
                <w:sz w:val="22"/>
                <w:szCs w:val="22"/>
              </w:rPr>
              <w:t xml:space="preserve"> outdoor games. Take bus 43.</w:t>
            </w:r>
          </w:p>
          <w:p w14:paraId="31BAC761" w14:textId="77777777" w:rsidR="00F0181A" w:rsidRPr="00F0181A" w:rsidRDefault="00F0181A" w:rsidP="00F0181A">
            <w:pPr>
              <w:pStyle w:val="Header"/>
              <w:rPr>
                <w:sz w:val="22"/>
                <w:szCs w:val="22"/>
              </w:rPr>
            </w:pPr>
            <w:r w:rsidRPr="00F0181A">
              <w:rPr>
                <w:sz w:val="22"/>
                <w:szCs w:val="22"/>
              </w:rPr>
              <w:t> </w:t>
            </w:r>
            <w:r w:rsidRPr="00F0181A">
              <w:rPr>
                <w:i/>
                <w:iCs/>
                <w:sz w:val="22"/>
                <w:szCs w:val="22"/>
              </w:rPr>
              <w:t>Address: 4989 Northwest 40th Place, Gainesville, FL 32606</w:t>
            </w:r>
          </w:p>
          <w:p w14:paraId="6641CDEE" w14:textId="23CBA5CD" w:rsidR="00F0181A" w:rsidRPr="00F211D9" w:rsidRDefault="00F0181A" w:rsidP="00F0181A">
            <w:pPr>
              <w:pStyle w:val="Header"/>
              <w:rPr>
                <w:sz w:val="22"/>
                <w:szCs w:val="22"/>
              </w:rPr>
            </w:pPr>
            <w:r w:rsidRPr="00F211D9">
              <w:rPr>
                <w:sz w:val="22"/>
                <w:szCs w:val="22"/>
              </w:rPr>
              <w:t> </w:t>
            </w:r>
          </w:p>
        </w:tc>
      </w:tr>
      <w:tr w:rsidR="00F0181A" w:rsidRPr="000D62FF" w14:paraId="39772940" w14:textId="77777777" w:rsidTr="00E776F7">
        <w:trPr>
          <w:trHeight w:val="558"/>
        </w:trPr>
        <w:tc>
          <w:tcPr>
            <w:tcW w:w="2324" w:type="dxa"/>
            <w:tcBorders>
              <w:top w:val="nil"/>
            </w:tcBorders>
          </w:tcPr>
          <w:p w14:paraId="009B216A" w14:textId="16B74531" w:rsidR="00F0181A" w:rsidRPr="000D62FF" w:rsidRDefault="00F0181A" w:rsidP="00F0181A">
            <w:pPr>
              <w:pStyle w:val="Header"/>
              <w:rPr>
                <w:sz w:val="22"/>
                <w:szCs w:val="22"/>
              </w:rPr>
            </w:pPr>
          </w:p>
        </w:tc>
        <w:tc>
          <w:tcPr>
            <w:tcW w:w="7266" w:type="dxa"/>
            <w:tcBorders>
              <w:top w:val="nil"/>
            </w:tcBorders>
          </w:tcPr>
          <w:p w14:paraId="331243E8" w14:textId="77777777" w:rsidR="00F0181A" w:rsidRPr="00F211D9" w:rsidRDefault="00F0181A" w:rsidP="00F0181A">
            <w:pPr>
              <w:pStyle w:val="Header"/>
              <w:rPr>
                <w:i/>
                <w:iCs/>
                <w:sz w:val="22"/>
                <w:szCs w:val="22"/>
              </w:rPr>
            </w:pPr>
            <w:r>
              <w:rPr>
                <w:i/>
                <w:iCs/>
                <w:sz w:val="22"/>
                <w:szCs w:val="22"/>
              </w:rPr>
              <w:t xml:space="preserve"> </w:t>
            </w:r>
            <w:r w:rsidRPr="00F211D9">
              <w:rPr>
                <w:i/>
                <w:iCs/>
                <w:sz w:val="22"/>
                <w:szCs w:val="22"/>
              </w:rPr>
              <w:t> </w:t>
            </w:r>
          </w:p>
          <w:p w14:paraId="30A6A282" w14:textId="77777777" w:rsidR="00F0181A" w:rsidRPr="00F211D9" w:rsidRDefault="00F0181A" w:rsidP="00F0181A">
            <w:pPr>
              <w:pStyle w:val="Header"/>
              <w:rPr>
                <w:i/>
                <w:iCs/>
                <w:sz w:val="22"/>
                <w:szCs w:val="22"/>
              </w:rPr>
            </w:pPr>
            <w:r w:rsidRPr="00F211D9">
              <w:rPr>
                <w:i/>
                <w:iCs/>
                <w:sz w:val="22"/>
                <w:szCs w:val="22"/>
              </w:rPr>
              <w:t xml:space="preserve">Call Tate or Paola if you have any issues finding the ELI at an activity. Their numbers can be found on the signups. </w:t>
            </w:r>
          </w:p>
          <w:p w14:paraId="549A2B2C" w14:textId="1A38AAA2" w:rsidR="00F0181A" w:rsidRPr="000D62FF" w:rsidRDefault="00F0181A" w:rsidP="00F0181A">
            <w:pPr>
              <w:pStyle w:val="Header"/>
              <w:rPr>
                <w:sz w:val="22"/>
                <w:szCs w:val="22"/>
              </w:rPr>
            </w:pPr>
          </w:p>
        </w:tc>
      </w:tr>
    </w:tbl>
    <w:p w14:paraId="0B0D5CBD" w14:textId="3207D3A5" w:rsidR="00E776F7" w:rsidRDefault="00E776F7"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7AAE0D99" w14:textId="0FA1E0E7" w:rsidR="00E546BA" w:rsidRPr="00F93F98" w:rsidRDefault="00FB14A5" w:rsidP="00F93F9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27095C36">
          <v:rect id="_x0000_i1027" alt="" style="width:468pt;height:.05pt;mso-width-percent:0;mso-height-percent:0;mso-width-percent:0;mso-height-percent:0" o:hralign="center" o:hrstd="t" o:hr="t" fillcolor="#a0a0a0" stroked="f"/>
        </w:pict>
      </w:r>
    </w:p>
    <w:p w14:paraId="05195052" w14:textId="77777777" w:rsidR="00F0181A" w:rsidRDefault="00F0181A">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154B889F" w14:textId="1FD9AF0A" w:rsidR="00EB0600" w:rsidRPr="00E27E89" w:rsidRDefault="00EB0600" w:rsidP="00EB0600">
      <w:pPr>
        <w:rPr>
          <w:rFonts w:ascii="Times New Roman" w:eastAsia="Times New Roman" w:hAnsi="Times New Roman" w:cs="Times New Roman"/>
          <w:b/>
          <w:bCs/>
          <w:color w:val="FF9900"/>
          <w:sz w:val="27"/>
          <w:szCs w:val="27"/>
        </w:rPr>
      </w:pPr>
      <w:r w:rsidRPr="00EB0600">
        <w:rPr>
          <w:rFonts w:ascii="Times New Roman" w:eastAsia="Times New Roman" w:hAnsi="Times New Roman" w:cs="Times New Roman"/>
          <w:b/>
          <w:bCs/>
          <w:color w:val="FF9900"/>
          <w:sz w:val="27"/>
          <w:szCs w:val="27"/>
        </w:rPr>
        <w:lastRenderedPageBreak/>
        <w:t>WEEKEND EVENT</w:t>
      </w:r>
      <w:r w:rsidRPr="00EB0600">
        <w:rPr>
          <w:rFonts w:ascii="Times New Roman" w:eastAsia="Times New Roman" w:hAnsi="Times New Roman" w:cs="Times New Roman"/>
          <w:b/>
          <w:bCs/>
        </w:rPr>
        <w:t xml:space="preserve"> </w:t>
      </w:r>
      <w:r w:rsidR="00E27E89">
        <w:rPr>
          <w:rFonts w:ascii="Times New Roman" w:eastAsia="Times New Roman" w:hAnsi="Times New Roman" w:cs="Times New Roman"/>
          <w:b/>
          <w:bCs/>
        </w:rPr>
        <w:t>–</w:t>
      </w:r>
      <w:r w:rsidRPr="00EB0600">
        <w:rPr>
          <w:rFonts w:ascii="Times New Roman" w:eastAsia="Times New Roman" w:hAnsi="Times New Roman" w:cs="Times New Roman"/>
          <w:b/>
          <w:bCs/>
        </w:rPr>
        <w:t xml:space="preserve"> </w:t>
      </w:r>
      <w:r w:rsidR="00F0181A">
        <w:rPr>
          <w:rFonts w:ascii="Times New Roman" w:eastAsia="Times New Roman" w:hAnsi="Times New Roman" w:cs="Times New Roman"/>
          <w:b/>
          <w:bCs/>
        </w:rPr>
        <w:t>No Weekend Trip</w:t>
      </w:r>
    </w:p>
    <w:p w14:paraId="282642D3" w14:textId="77777777" w:rsidR="00E27E89" w:rsidRDefault="00E27E89" w:rsidP="00E27E89">
      <w:pPr>
        <w:rPr>
          <w:rFonts w:ascii="Times New Roman" w:eastAsia="Times New Roman" w:hAnsi="Times New Roman" w:cs="Times New Roman"/>
        </w:rPr>
      </w:pPr>
    </w:p>
    <w:p w14:paraId="4391F9DB" w14:textId="59F95AFA" w:rsidR="00E27E89" w:rsidRDefault="00F0181A" w:rsidP="00E27E89">
      <w:pPr>
        <w:rPr>
          <w:rFonts w:ascii="Times New Roman" w:eastAsia="Times New Roman" w:hAnsi="Times New Roman" w:cs="Times New Roman"/>
          <w:b/>
          <w:bCs/>
        </w:rPr>
      </w:pPr>
      <w:r>
        <w:rPr>
          <w:rFonts w:ascii="Times New Roman" w:eastAsia="Times New Roman" w:hAnsi="Times New Roman" w:cs="Times New Roman"/>
          <w:b/>
          <w:bCs/>
        </w:rPr>
        <w:t>Study for finals!</w:t>
      </w:r>
    </w:p>
    <w:p w14:paraId="5A49D3BE" w14:textId="6D1D44D3" w:rsidR="00F0181A" w:rsidRPr="00E27E89" w:rsidRDefault="00F0181A" w:rsidP="00E27E89">
      <w:pP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16E64E49" wp14:editId="3F26DB49">
            <wp:extent cx="1866900" cy="1637327"/>
            <wp:effectExtent l="0" t="0" r="0" b="1270"/>
            <wp:docPr id="11637606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760651" name="Picture 1163760651"/>
                    <pic:cNvPicPr/>
                  </pic:nvPicPr>
                  <pic:blipFill>
                    <a:blip r:embed="rId22" cstate="print">
                      <a:extLst>
                        <a:ext uri="{28A0092B-C50C-407E-A947-70E740481C1C}">
                          <a14:useLocalDpi xmlns:a14="http://schemas.microsoft.com/office/drawing/2010/main" val="0"/>
                        </a:ext>
                        <a:ext uri="{837473B0-CC2E-450A-ABE3-18F120FF3D39}">
                          <a1611:picAttrSrcUrl xmlns:a1611="http://schemas.microsoft.com/office/drawing/2016/11/main" r:id="rId23"/>
                        </a:ext>
                      </a:extLst>
                    </a:blip>
                    <a:stretch>
                      <a:fillRect/>
                    </a:stretch>
                  </pic:blipFill>
                  <pic:spPr>
                    <a:xfrm>
                      <a:off x="0" y="0"/>
                      <a:ext cx="1870897" cy="1640833"/>
                    </a:xfrm>
                    <a:prstGeom prst="rect">
                      <a:avLst/>
                    </a:prstGeom>
                  </pic:spPr>
                </pic:pic>
              </a:graphicData>
            </a:graphic>
          </wp:inline>
        </w:drawing>
      </w:r>
    </w:p>
    <w:p w14:paraId="0E3AEAF2" w14:textId="7E14E5C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24" w:tgtFrame="_blank" w:tooltip="Original URL: https://docs.google.com/forms/d/e/1FAIpQLSd4QGuq-7ukckLM2W9wFhIQru1B32R9N4R104MtHTxacZHGpA/viewform. Click or tap if you trust this link." w:history="1">
        <w:r w:rsidRPr="00FE2B07">
          <w:t>Sign up here!</w:t>
        </w:r>
      </w:hyperlink>
    </w:p>
    <w:p w14:paraId="437EC1AD" w14:textId="4A5FBEDB"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54656"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26"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49211B73" w14:textId="77777777" w:rsidR="00E27E89" w:rsidRDefault="00746A83" w:rsidP="00E27E89">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62946097" w14:textId="06AA2A30" w:rsidR="00746A83" w:rsidRDefault="00746A83" w:rsidP="00E27E89">
      <w:pPr>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39486341" w14:textId="77777777" w:rsidR="00F0181A" w:rsidRDefault="00F0181A" w:rsidP="00746A83">
      <w:pPr>
        <w:outlineLvl w:val="3"/>
        <w:rPr>
          <w:rFonts w:ascii="Times New Roman" w:eastAsia="Times New Roman" w:hAnsi="Times New Roman" w:cs="Times New Roman"/>
        </w:rPr>
      </w:pPr>
    </w:p>
    <w:p w14:paraId="5E986289" w14:textId="77777777" w:rsidR="00F0181A" w:rsidRDefault="00F0181A">
      <w:pPr>
        <w:rPr>
          <w:rFonts w:ascii="Times New Roman" w:eastAsia="Times New Roman" w:hAnsi="Times New Roman" w:cs="Times New Roman"/>
          <w:b/>
          <w:bCs/>
        </w:rPr>
      </w:pPr>
      <w:r>
        <w:rPr>
          <w:rFonts w:ascii="Times New Roman" w:eastAsia="Times New Roman" w:hAnsi="Times New Roman" w:cs="Times New Roman"/>
          <w:b/>
          <w:bCs/>
        </w:rPr>
        <w:br w:type="page"/>
      </w:r>
    </w:p>
    <w:p w14:paraId="21A9FC72" w14:textId="2A7ED404" w:rsidR="00F0181A" w:rsidRPr="00F0181A" w:rsidRDefault="00F0181A" w:rsidP="00F0181A">
      <w:pPr>
        <w:outlineLvl w:val="3"/>
        <w:rPr>
          <w:rFonts w:ascii="Times New Roman" w:eastAsia="Times New Roman" w:hAnsi="Times New Roman" w:cs="Times New Roman"/>
          <w:b/>
          <w:bCs/>
        </w:rPr>
      </w:pPr>
      <w:r w:rsidRPr="00F0181A">
        <w:rPr>
          <w:rFonts w:ascii="Times New Roman" w:eastAsia="Times New Roman" w:hAnsi="Times New Roman" w:cs="Times New Roman"/>
          <w:b/>
          <w:bCs/>
        </w:rPr>
        <w:lastRenderedPageBreak/>
        <w:t>CIP Passport Completers</w:t>
      </w:r>
    </w:p>
    <w:p w14:paraId="11466CDF" w14:textId="77777777" w:rsidR="00F0181A" w:rsidRPr="00F0181A" w:rsidRDefault="00F0181A" w:rsidP="00F0181A">
      <w:pPr>
        <w:outlineLvl w:val="3"/>
        <w:rPr>
          <w:rFonts w:ascii="Times New Roman" w:eastAsia="Times New Roman" w:hAnsi="Times New Roman" w:cs="Times New Roman"/>
        </w:rPr>
      </w:pPr>
      <w:r w:rsidRPr="00F0181A">
        <w:rPr>
          <w:rFonts w:ascii="Times New Roman" w:eastAsia="Times New Roman" w:hAnsi="Times New Roman" w:cs="Times New Roman"/>
        </w:rPr>
        <w:t>Congratulations on completing your passport and being so involved in the CIP! </w:t>
      </w:r>
    </w:p>
    <w:p w14:paraId="55CB571D" w14:textId="2E1B5605" w:rsidR="00F0181A" w:rsidRPr="00F0181A" w:rsidRDefault="00F0181A" w:rsidP="00F0181A">
      <w:pPr>
        <w:outlineLvl w:val="3"/>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76160" behindDoc="0" locked="0" layoutInCell="1" allowOverlap="1" wp14:anchorId="11985FE7" wp14:editId="3C0FEDB3">
            <wp:simplePos x="0" y="0"/>
            <wp:positionH relativeFrom="column">
              <wp:posOffset>1457325</wp:posOffset>
            </wp:positionH>
            <wp:positionV relativeFrom="paragraph">
              <wp:posOffset>106680</wp:posOffset>
            </wp:positionV>
            <wp:extent cx="1257300" cy="742950"/>
            <wp:effectExtent l="0" t="0" r="0" b="0"/>
            <wp:wrapThrough wrapText="bothSides">
              <wp:wrapPolygon edited="0">
                <wp:start x="0" y="0"/>
                <wp:lineTo x="0" y="21046"/>
                <wp:lineTo x="21273" y="21046"/>
                <wp:lineTo x="21273" y="0"/>
                <wp:lineTo x="0" y="0"/>
              </wp:wrapPolygon>
            </wp:wrapThrough>
            <wp:docPr id="164121233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212333" name="Picture 1641212333"/>
                    <pic:cNvPicPr/>
                  </pic:nvPicPr>
                  <pic:blipFill>
                    <a:blip r:embed="rId28">
                      <a:extLst>
                        <a:ext uri="{28A0092B-C50C-407E-A947-70E740481C1C}">
                          <a14:useLocalDpi xmlns:a14="http://schemas.microsoft.com/office/drawing/2010/main" val="0"/>
                        </a:ext>
                      </a:extLst>
                    </a:blip>
                    <a:stretch>
                      <a:fillRect/>
                    </a:stretch>
                  </pic:blipFill>
                  <pic:spPr>
                    <a:xfrm>
                      <a:off x="0" y="0"/>
                      <a:ext cx="1257300" cy="742950"/>
                    </a:xfrm>
                    <a:prstGeom prst="rect">
                      <a:avLst/>
                    </a:prstGeom>
                  </pic:spPr>
                </pic:pic>
              </a:graphicData>
            </a:graphic>
          </wp:anchor>
        </w:drawing>
      </w:r>
      <w:r w:rsidRPr="00F0181A">
        <w:rPr>
          <w:rFonts w:ascii="Times New Roman" w:eastAsia="Times New Roman" w:hAnsi="Times New Roman" w:cs="Times New Roman"/>
        </w:rPr>
        <w:t> </w:t>
      </w:r>
    </w:p>
    <w:p w14:paraId="74D9E4E6" w14:textId="5820A33E" w:rsidR="00F0181A" w:rsidRPr="00F0181A" w:rsidRDefault="00F0181A" w:rsidP="00F0181A">
      <w:pPr>
        <w:outlineLvl w:val="3"/>
        <w:rPr>
          <w:rFonts w:ascii="Times New Roman" w:eastAsia="Times New Roman" w:hAnsi="Times New Roman" w:cs="Times New Roman"/>
        </w:rPr>
      </w:pPr>
      <w:r w:rsidRPr="00F0181A">
        <w:rPr>
          <w:rFonts w:ascii="Times New Roman" w:eastAsia="Times New Roman" w:hAnsi="Times New Roman" w:cs="Times New Roman"/>
          <w:i/>
          <w:iCs/>
        </w:rPr>
        <w:t>Silvano Tandela</w:t>
      </w:r>
    </w:p>
    <w:p w14:paraId="662F44F0" w14:textId="4ED69739" w:rsidR="00F0181A" w:rsidRPr="00F0181A" w:rsidRDefault="00F0181A" w:rsidP="00F0181A">
      <w:pPr>
        <w:outlineLvl w:val="3"/>
        <w:rPr>
          <w:rFonts w:ascii="Times New Roman" w:eastAsia="Times New Roman" w:hAnsi="Times New Roman" w:cs="Times New Roman"/>
        </w:rPr>
      </w:pPr>
      <w:r w:rsidRPr="00F0181A">
        <w:rPr>
          <w:rFonts w:ascii="Times New Roman" w:eastAsia="Times New Roman" w:hAnsi="Times New Roman" w:cs="Times New Roman"/>
          <w:i/>
          <w:iCs/>
        </w:rPr>
        <w:t xml:space="preserve">Fahad </w:t>
      </w:r>
      <w:proofErr w:type="spellStart"/>
      <w:r w:rsidRPr="00F0181A">
        <w:rPr>
          <w:rFonts w:ascii="Times New Roman" w:eastAsia="Times New Roman" w:hAnsi="Times New Roman" w:cs="Times New Roman"/>
          <w:i/>
          <w:iCs/>
        </w:rPr>
        <w:t>Sumait</w:t>
      </w:r>
      <w:proofErr w:type="spellEnd"/>
    </w:p>
    <w:p w14:paraId="3E748EEB" w14:textId="00D608C6" w:rsidR="00F0181A" w:rsidRPr="00F0181A" w:rsidRDefault="00F0181A" w:rsidP="00F0181A">
      <w:pPr>
        <w:outlineLvl w:val="3"/>
        <w:rPr>
          <w:rFonts w:ascii="Times New Roman" w:eastAsia="Times New Roman" w:hAnsi="Times New Roman" w:cs="Times New Roman"/>
        </w:rPr>
      </w:pPr>
      <w:r w:rsidRPr="00F0181A">
        <w:rPr>
          <w:rFonts w:ascii="Times New Roman" w:eastAsia="Times New Roman" w:hAnsi="Times New Roman" w:cs="Times New Roman"/>
          <w:i/>
          <w:iCs/>
        </w:rPr>
        <w:t>AD Murshid</w:t>
      </w:r>
    </w:p>
    <w:p w14:paraId="135978F2" w14:textId="77777777" w:rsidR="00F0181A" w:rsidRDefault="00F0181A" w:rsidP="00746A83">
      <w:pPr>
        <w:outlineLvl w:val="3"/>
        <w:rPr>
          <w:rFonts w:ascii="Times New Roman" w:eastAsia="Times New Roman" w:hAnsi="Times New Roman" w:cs="Times New Roman"/>
          <w:b/>
          <w:bCs/>
        </w:rPr>
      </w:pPr>
    </w:p>
    <w:p w14:paraId="298CBB86" w14:textId="1702BF66" w:rsidR="00F0181A"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FB14A5" w:rsidP="00746A83">
      <w:pPr>
        <w:rPr>
          <w:rFonts w:ascii="Times New Roman" w:eastAsia="Times New Roman" w:hAnsi="Times New Roman" w:cs="Times New Roman"/>
        </w:rPr>
      </w:pPr>
      <w:r>
        <w:rPr>
          <w:rFonts w:ascii="Times New Roman" w:eastAsia="Times New Roman" w:hAnsi="Times New Roman" w:cs="Times New Roman"/>
          <w:noProof/>
        </w:rPr>
        <w:pict w14:anchorId="7258F479">
          <v:rect id="_x0000_i1028" alt="" style="width:468pt;height:.05pt;mso-width-percent:0;mso-height-percent:0;mso-width-percent:0;mso-height-percent:0" o:hralign="center" o:hrstd="t" o:hr="t" fillcolor="#a0a0a0" stroked="f"/>
        </w:pict>
      </w:r>
    </w:p>
    <w:p w14:paraId="003CD793" w14:textId="2BF94E91" w:rsidR="00600FA0" w:rsidRDefault="00600FA0" w:rsidP="00600FA0">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t>Notes from the Office</w:t>
      </w:r>
    </w:p>
    <w:p w14:paraId="67E9C578" w14:textId="77777777" w:rsidR="001F605F" w:rsidRDefault="001F605F" w:rsidP="001F605F">
      <w:pPr>
        <w:spacing w:before="100" w:beforeAutospacing="1" w:after="100" w:afterAutospacing="1"/>
        <w:rPr>
          <w:rFonts w:ascii="Times New Roman" w:eastAsia="Times New Roman" w:hAnsi="Times New Roman" w:cs="Times New Roman"/>
          <w:b/>
          <w:bCs/>
        </w:rPr>
      </w:pPr>
      <w:r w:rsidRPr="00F0181A">
        <w:rPr>
          <w:rFonts w:ascii="Times New Roman" w:eastAsia="Times New Roman" w:hAnsi="Times New Roman" w:cs="Times New Roman"/>
          <w:b/>
          <w:bCs/>
        </w:rPr>
        <w:t xml:space="preserve">EOT Evaluations: </w:t>
      </w:r>
      <w:r w:rsidRPr="00F0181A">
        <w:rPr>
          <w:rFonts w:ascii="Times New Roman" w:eastAsia="Times New Roman" w:hAnsi="Times New Roman" w:cs="Times New Roman"/>
        </w:rPr>
        <w:t xml:space="preserve">Soon we will be doing our final course evaluations. This is your opportunity to provide feedback </w:t>
      </w:r>
      <w:proofErr w:type="gramStart"/>
      <w:r w:rsidRPr="00F0181A">
        <w:rPr>
          <w:rFonts w:ascii="Times New Roman" w:eastAsia="Times New Roman" w:hAnsi="Times New Roman" w:cs="Times New Roman"/>
        </w:rPr>
        <w:t>for</w:t>
      </w:r>
      <w:proofErr w:type="gramEnd"/>
      <w:r w:rsidRPr="00F0181A">
        <w:rPr>
          <w:rFonts w:ascii="Times New Roman" w:eastAsia="Times New Roman" w:hAnsi="Times New Roman" w:cs="Times New Roman"/>
        </w:rPr>
        <w:t xml:space="preserve"> how the class went this semester. Please go to this link </w:t>
      </w:r>
      <w:hyperlink r:id="rId30" w:history="1">
        <w:r w:rsidRPr="00F0181A">
          <w:rPr>
            <w:rStyle w:val="Hyperlink"/>
            <w:rFonts w:ascii="Times New Roman" w:eastAsia="Times New Roman" w:hAnsi="Times New Roman" w:cs="Times New Roman"/>
          </w:rPr>
          <w:t>https://bit.ly/4048gmH</w:t>
        </w:r>
      </w:hyperlink>
      <w:r w:rsidRPr="00F0181A">
        <w:rPr>
          <w:rFonts w:ascii="Times New Roman" w:eastAsia="Times New Roman" w:hAnsi="Times New Roman" w:cs="Times New Roman"/>
        </w:rPr>
        <w:t xml:space="preserve"> to review the evaluations so that you know how to fill them out when they are distributed in class. ELI administrators will review them and share the results with your teachers and Language Assistants to help them plan the class for next semester.</w:t>
      </w:r>
    </w:p>
    <w:p w14:paraId="0E498C33" w14:textId="77777777" w:rsidR="001F605F" w:rsidRDefault="001F605F" w:rsidP="001F605F">
      <w:pPr>
        <w:spacing w:before="100" w:beforeAutospacing="1" w:after="100" w:afterAutospacing="1"/>
        <w:rPr>
          <w:rFonts w:ascii="Times New Roman" w:eastAsia="Times New Roman" w:hAnsi="Times New Roman" w:cs="Times New Roman"/>
          <w:b/>
          <w:bCs/>
        </w:rPr>
      </w:pPr>
      <w:r w:rsidRPr="00F0181A">
        <w:rPr>
          <w:rFonts w:ascii="Times New Roman" w:eastAsia="Times New Roman" w:hAnsi="Times New Roman" w:cs="Times New Roman"/>
          <w:b/>
          <w:bCs/>
        </w:rPr>
        <w:t>Apartment Leases: </w:t>
      </w:r>
      <w:r w:rsidRPr="00F0181A">
        <w:rPr>
          <w:rFonts w:ascii="Times New Roman" w:eastAsia="Times New Roman" w:hAnsi="Times New Roman" w:cs="Times New Roman"/>
        </w:rPr>
        <w:t xml:space="preserve">As the semester draws to a close, keep in mind that your lease might be ending soon. It is important to know the exact date that your apartment lease ends so you can make plans. If you’re not sure when it </w:t>
      </w:r>
      <w:proofErr w:type="gramStart"/>
      <w:r w:rsidRPr="00F0181A">
        <w:rPr>
          <w:rFonts w:ascii="Times New Roman" w:eastAsia="Times New Roman" w:hAnsi="Times New Roman" w:cs="Times New Roman"/>
        </w:rPr>
        <w:t>ends</w:t>
      </w:r>
      <w:proofErr w:type="gramEnd"/>
      <w:r w:rsidRPr="00F0181A">
        <w:rPr>
          <w:rFonts w:ascii="Times New Roman" w:eastAsia="Times New Roman" w:hAnsi="Times New Roman" w:cs="Times New Roman"/>
        </w:rPr>
        <w:t xml:space="preserve">, ask your apartment office. If you need help finding a hotel to stay </w:t>
      </w:r>
      <w:proofErr w:type="gramStart"/>
      <w:r w:rsidRPr="00F0181A">
        <w:rPr>
          <w:rFonts w:ascii="Times New Roman" w:eastAsia="Times New Roman" w:hAnsi="Times New Roman" w:cs="Times New Roman"/>
        </w:rPr>
        <w:t>in</w:t>
      </w:r>
      <w:proofErr w:type="gramEnd"/>
      <w:r w:rsidRPr="00F0181A">
        <w:rPr>
          <w:rFonts w:ascii="Times New Roman" w:eastAsia="Times New Roman" w:hAnsi="Times New Roman" w:cs="Times New Roman"/>
        </w:rPr>
        <w:t xml:space="preserve"> </w:t>
      </w:r>
      <w:proofErr w:type="gramStart"/>
      <w:r w:rsidRPr="00F0181A">
        <w:rPr>
          <w:rFonts w:ascii="Times New Roman" w:eastAsia="Times New Roman" w:hAnsi="Times New Roman" w:cs="Times New Roman"/>
        </w:rPr>
        <w:t>short-term</w:t>
      </w:r>
      <w:proofErr w:type="gramEnd"/>
      <w:r w:rsidRPr="00F0181A">
        <w:rPr>
          <w:rFonts w:ascii="Times New Roman" w:eastAsia="Times New Roman" w:hAnsi="Times New Roman" w:cs="Times New Roman"/>
        </w:rPr>
        <w:t xml:space="preserve"> (you should ask your friends first!), someone to take over your lease, or a new apartment, talk to Christine in Matherly 223.</w:t>
      </w:r>
    </w:p>
    <w:p w14:paraId="369440D1" w14:textId="77777777" w:rsidR="001F605F" w:rsidRPr="00F0181A" w:rsidRDefault="001F605F" w:rsidP="001F605F">
      <w:pPr>
        <w:spacing w:before="100" w:beforeAutospacing="1" w:after="100" w:afterAutospacing="1"/>
        <w:outlineLvl w:val="2"/>
        <w:rPr>
          <w:rFonts w:ascii="Times New Roman" w:eastAsia="Times New Roman" w:hAnsi="Times New Roman" w:cs="Times New Roman"/>
          <w:b/>
          <w:bCs/>
        </w:rPr>
      </w:pPr>
      <w:r w:rsidRPr="00F0181A">
        <w:rPr>
          <w:rFonts w:ascii="Times New Roman" w:eastAsia="Times New Roman" w:hAnsi="Times New Roman" w:cs="Times New Roman"/>
          <w:b/>
          <w:bCs/>
        </w:rPr>
        <w:t xml:space="preserve">Check your I20s: </w:t>
      </w:r>
      <w:r w:rsidRPr="00F0181A">
        <w:rPr>
          <w:rFonts w:ascii="Times New Roman" w:eastAsia="Times New Roman" w:hAnsi="Times New Roman" w:cs="Times New Roman"/>
        </w:rPr>
        <w:t>If your I-20 is expiring soon, make an appointment with Daryl in MAT 223 to renew your I-20 before it expires.</w:t>
      </w:r>
    </w:p>
    <w:p w14:paraId="708765EB" w14:textId="77777777" w:rsidR="001F605F" w:rsidRPr="00BF56C1" w:rsidRDefault="001F605F" w:rsidP="001F605F">
      <w:pPr>
        <w:spacing w:before="100" w:beforeAutospacing="1" w:after="100" w:afterAutospacing="1"/>
        <w:outlineLvl w:val="2"/>
        <w:rPr>
          <w:rFonts w:ascii="Times New Roman" w:eastAsia="Times New Roman" w:hAnsi="Times New Roman" w:cs="Times New Roman"/>
          <w:b/>
          <w:bCs/>
        </w:rPr>
      </w:pPr>
      <w:r w:rsidRPr="00BF56C1">
        <w:rPr>
          <w:rFonts w:ascii="Times New Roman" w:eastAsia="Times New Roman" w:hAnsi="Times New Roman" w:cs="Times New Roman"/>
          <w:b/>
          <w:bCs/>
        </w:rPr>
        <w:lastRenderedPageBreak/>
        <w:t>We Need Volunteer for ELI Promo Videos</w:t>
      </w:r>
      <w:r>
        <w:rPr>
          <w:rFonts w:ascii="Times New Roman" w:eastAsia="Times New Roman" w:hAnsi="Times New Roman" w:cs="Times New Roman"/>
          <w:b/>
          <w:bCs/>
        </w:rPr>
        <w:t xml:space="preserve">: </w:t>
      </w:r>
      <w:r w:rsidRPr="00BF56C1">
        <w:rPr>
          <w:rFonts w:ascii="Times New Roman" w:eastAsia="Times New Roman" w:hAnsi="Times New Roman" w:cs="Times New Roman"/>
        </w:rPr>
        <w:t xml:space="preserve">Do you want to be a social media star? The ELI is looking for students to appear in videos on our YouTube channel and Instagram page. You will meet with Christine to film a </w:t>
      </w:r>
      <w:proofErr w:type="gramStart"/>
      <w:r w:rsidRPr="00BF56C1">
        <w:rPr>
          <w:rFonts w:ascii="Times New Roman" w:eastAsia="Times New Roman" w:hAnsi="Times New Roman" w:cs="Times New Roman"/>
        </w:rPr>
        <w:t>15-20 minute</w:t>
      </w:r>
      <w:proofErr w:type="gramEnd"/>
      <w:r w:rsidRPr="00BF56C1">
        <w:rPr>
          <w:rFonts w:ascii="Times New Roman" w:eastAsia="Times New Roman" w:hAnsi="Times New Roman" w:cs="Times New Roman"/>
        </w:rPr>
        <w:t xml:space="preserve"> interview talking about your experience in Gainesville and at the ELI. If you are interested or have questions, please talk to Christine (christinevoigt@ufl.edu).</w:t>
      </w:r>
    </w:p>
    <w:p w14:paraId="155DD9F7" w14:textId="77777777" w:rsidR="001F605F" w:rsidRPr="00F0181A" w:rsidRDefault="001F605F" w:rsidP="001F605F">
      <w:pPr>
        <w:spacing w:before="100" w:beforeAutospacing="1" w:after="100" w:afterAutospacing="1"/>
        <w:rPr>
          <w:rFonts w:ascii="Times New Roman" w:eastAsia="Times New Roman" w:hAnsi="Times New Roman" w:cs="Times New Roman"/>
          <w:b/>
          <w:bCs/>
        </w:rPr>
      </w:pPr>
      <w:r w:rsidRPr="00F0181A">
        <w:rPr>
          <w:rFonts w:ascii="Times New Roman" w:eastAsia="Times New Roman" w:hAnsi="Times New Roman" w:cs="Times New Roman"/>
          <w:b/>
          <w:bCs/>
        </w:rPr>
        <w:t xml:space="preserve">ELI Class Photo: </w:t>
      </w:r>
      <w:r w:rsidRPr="00F0181A">
        <w:rPr>
          <w:rFonts w:ascii="Times New Roman" w:eastAsia="Times New Roman" w:hAnsi="Times New Roman" w:cs="Times New Roman"/>
        </w:rPr>
        <w:t xml:space="preserve">On </w:t>
      </w:r>
      <w:r>
        <w:rPr>
          <w:rFonts w:ascii="Times New Roman" w:eastAsia="Times New Roman" w:hAnsi="Times New Roman" w:cs="Times New Roman"/>
        </w:rPr>
        <w:t>Tuesday, April 7</w:t>
      </w:r>
      <w:r w:rsidRPr="00F0181A">
        <w:rPr>
          <w:rFonts w:ascii="Times New Roman" w:eastAsia="Times New Roman" w:hAnsi="Times New Roman" w:cs="Times New Roman"/>
        </w:rPr>
        <w:t xml:space="preserve">, we will be taking a group photo of everyone at the ELI at the bronze Gator sculpture outside the Southwest entrance of Matherly Hall. The sculpture is known as Gator Ubiquity (see photo). Your Listening/Speaking teachers or LAs will walk you over there between the two L/S periods on Thursday. If it rains, </w:t>
      </w:r>
      <w:r>
        <w:rPr>
          <w:rFonts w:ascii="Times New Roman" w:eastAsia="Times New Roman" w:hAnsi="Times New Roman" w:cs="Times New Roman"/>
        </w:rPr>
        <w:t>we will take the photo on Thursday, April 9.</w:t>
      </w:r>
    </w:p>
    <w:p w14:paraId="4C7F9A4B" w14:textId="77777777" w:rsidR="001F605F" w:rsidRPr="006B15EF" w:rsidRDefault="001F605F" w:rsidP="001F605F">
      <w:pPr>
        <w:spacing w:before="100" w:beforeAutospacing="1" w:after="100" w:afterAutospacing="1"/>
        <w:rPr>
          <w:rFonts w:ascii="Times New Roman" w:eastAsia="Times New Roman" w:hAnsi="Times New Roman" w:cs="Times New Roman"/>
        </w:rPr>
      </w:pPr>
    </w:p>
    <w:p w14:paraId="2155041F" w14:textId="23F573DC" w:rsidR="006B15EF" w:rsidRPr="006B15EF" w:rsidRDefault="006B15EF" w:rsidP="006B15EF">
      <w:pPr>
        <w:spacing w:before="100" w:beforeAutospacing="1" w:after="100" w:afterAutospacing="1"/>
        <w:rPr>
          <w:rFonts w:ascii="Times New Roman" w:eastAsia="Times New Roman" w:hAnsi="Times New Roman" w:cs="Times New Roman"/>
        </w:rPr>
      </w:pPr>
    </w:p>
    <w:p w14:paraId="230DC0A5" w14:textId="77777777" w:rsidR="00600FA0" w:rsidRPr="009F1184" w:rsidRDefault="00FB14A5"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29" alt="" style="width:468pt;height:.05pt;mso-width-percent:0;mso-height-percent:0;mso-width-percent:0;mso-height-percent:0" o:hralign="center" o:hrstd="t" o:hr="t" fillcolor="#a0a0a0" stroked="f"/>
        </w:pict>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GridTable1Light-Accent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0"/>
        <w:gridCol w:w="2502"/>
        <w:gridCol w:w="2123"/>
        <w:gridCol w:w="1075"/>
      </w:tblGrid>
      <w:tr w:rsidR="00F0181A" w14:paraId="43F911FC" w14:textId="77777777" w:rsidTr="00F018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0" w:type="dxa"/>
            <w:tcBorders>
              <w:bottom w:val="none" w:sz="0" w:space="0" w:color="auto"/>
            </w:tcBorders>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val="0"/>
                <w:bCs w:val="0"/>
              </w:rPr>
            </w:pPr>
            <w:r w:rsidRPr="000D62FF">
              <w:rPr>
                <w:rFonts w:ascii="Times New Roman" w:eastAsia="Times New Roman" w:hAnsi="Times New Roman" w:cs="Times New Roman"/>
              </w:rPr>
              <w:t>Students</w:t>
            </w:r>
          </w:p>
        </w:tc>
        <w:tc>
          <w:tcPr>
            <w:tcW w:w="2502" w:type="dxa"/>
            <w:tcBorders>
              <w:bottom w:val="none" w:sz="0" w:space="0" w:color="auto"/>
            </w:tcBorders>
          </w:tcPr>
          <w:p w14:paraId="3A71FC05" w14:textId="77777777" w:rsidR="00746A83" w:rsidRPr="000D62FF" w:rsidRDefault="00746A83" w:rsidP="0009352D">
            <w:pPr>
              <w:spacing w:before="100" w:beforeAutospacing="1" w:after="100" w:afterAutospacing="1"/>
              <w:jc w:val="center"/>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rPr>
            </w:pPr>
          </w:p>
        </w:tc>
        <w:tc>
          <w:tcPr>
            <w:tcW w:w="2123" w:type="dxa"/>
            <w:tcBorders>
              <w:bottom w:val="none" w:sz="0" w:space="0" w:color="auto"/>
            </w:tcBorders>
          </w:tcPr>
          <w:p w14:paraId="41DE29A0" w14:textId="77777777" w:rsidR="00746A83" w:rsidRPr="000D62FF" w:rsidRDefault="00746A83" w:rsidP="0009352D">
            <w:pPr>
              <w:spacing w:before="100" w:beforeAutospacing="1" w:after="100" w:afterAutospacing="1"/>
              <w:jc w:val="center"/>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rPr>
            </w:pPr>
            <w:r w:rsidRPr="000D62FF">
              <w:rPr>
                <w:rFonts w:ascii="Times New Roman" w:eastAsia="Times New Roman" w:hAnsi="Times New Roman" w:cs="Times New Roman"/>
              </w:rPr>
              <w:t>Staff</w:t>
            </w:r>
          </w:p>
        </w:tc>
        <w:tc>
          <w:tcPr>
            <w:tcW w:w="1075" w:type="dxa"/>
            <w:tcBorders>
              <w:bottom w:val="none" w:sz="0" w:space="0" w:color="auto"/>
            </w:tcBorders>
          </w:tcPr>
          <w:p w14:paraId="02EFC8DA" w14:textId="77777777" w:rsidR="00746A83" w:rsidRDefault="00746A83" w:rsidP="0009352D">
            <w:pPr>
              <w:spacing w:before="100" w:beforeAutospacing="1" w:after="100" w:afterAutospacing="1"/>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7"/>
                <w:szCs w:val="27"/>
              </w:rPr>
            </w:pPr>
          </w:p>
        </w:tc>
      </w:tr>
      <w:tr w:rsidR="00F0181A" w14:paraId="6FBDEE7E" w14:textId="77777777" w:rsidTr="00F0181A">
        <w:tc>
          <w:tcPr>
            <w:cnfStyle w:val="001000000000" w:firstRow="0" w:lastRow="0" w:firstColumn="1" w:lastColumn="0" w:oddVBand="0" w:evenVBand="0" w:oddHBand="0" w:evenHBand="0" w:firstRowFirstColumn="0" w:firstRowLastColumn="0" w:lastRowFirstColumn="0" w:lastRowLastColumn="0"/>
            <w:tcW w:w="3650" w:type="dxa"/>
          </w:tcPr>
          <w:p w14:paraId="5616DFB4" w14:textId="0FCC8A82" w:rsidR="00746A83" w:rsidRPr="00B51E21" w:rsidRDefault="00F0181A" w:rsidP="00B51E21">
            <w:pPr>
              <w:spacing w:before="100" w:beforeAutospacing="1" w:after="100" w:afterAutospacing="1"/>
              <w:jc w:val="center"/>
              <w:outlineLvl w:val="2"/>
              <w:rPr>
                <w:rFonts w:ascii="Times New Roman" w:eastAsia="Times New Roman" w:hAnsi="Times New Roman" w:cs="Times New Roman"/>
                <w:b w:val="0"/>
                <w:bCs w:val="0"/>
              </w:rPr>
            </w:pPr>
            <w:proofErr w:type="spellStart"/>
            <w:r>
              <w:rPr>
                <w:rFonts w:ascii="Times New Roman" w:eastAsia="Times New Roman" w:hAnsi="Times New Roman" w:cs="Times New Roman"/>
                <w:b w:val="0"/>
                <w:bCs w:val="0"/>
              </w:rPr>
              <w:t>Jaehyung</w:t>
            </w:r>
            <w:proofErr w:type="spellEnd"/>
            <w:r>
              <w:rPr>
                <w:rFonts w:ascii="Times New Roman" w:eastAsia="Times New Roman" w:hAnsi="Times New Roman" w:cs="Times New Roman"/>
                <w:b w:val="0"/>
                <w:bCs w:val="0"/>
              </w:rPr>
              <w:t xml:space="preserve"> Lee</w:t>
            </w:r>
          </w:p>
        </w:tc>
        <w:tc>
          <w:tcPr>
            <w:tcW w:w="2502" w:type="dxa"/>
          </w:tcPr>
          <w:p w14:paraId="4690D4A8" w14:textId="6C0FB4E4" w:rsidR="00746A83" w:rsidRPr="0072283D" w:rsidRDefault="00F0181A"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April 11</w:t>
            </w:r>
          </w:p>
        </w:tc>
        <w:tc>
          <w:tcPr>
            <w:tcW w:w="2123" w:type="dxa"/>
          </w:tcPr>
          <w:p w14:paraId="3D3B09D2" w14:textId="53DC332D" w:rsidR="00746A83" w:rsidRPr="0072283D" w:rsidRDefault="00F0181A" w:rsidP="00F0181A">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Emily Szydlowski</w:t>
            </w:r>
          </w:p>
        </w:tc>
        <w:tc>
          <w:tcPr>
            <w:tcW w:w="1075" w:type="dxa"/>
          </w:tcPr>
          <w:p w14:paraId="1CF4A07F" w14:textId="463AABC3" w:rsidR="00746A83" w:rsidRPr="0072283D" w:rsidRDefault="00F0181A"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April 8</w:t>
            </w:r>
          </w:p>
        </w:tc>
      </w:tr>
      <w:tr w:rsidR="00F0181A" w14:paraId="2A600E42" w14:textId="77777777" w:rsidTr="00F0181A">
        <w:tc>
          <w:tcPr>
            <w:cnfStyle w:val="001000000000" w:firstRow="0" w:lastRow="0" w:firstColumn="1" w:lastColumn="0" w:oddVBand="0" w:evenVBand="0" w:oddHBand="0" w:evenHBand="0" w:firstRowFirstColumn="0" w:firstRowLastColumn="0" w:lastRowFirstColumn="0" w:lastRowLastColumn="0"/>
            <w:tcW w:w="3650" w:type="dxa"/>
          </w:tcPr>
          <w:p w14:paraId="6473471D" w14:textId="7134E10A"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502" w:type="dxa"/>
          </w:tcPr>
          <w:p w14:paraId="357C20BE" w14:textId="532B6795"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2123" w:type="dxa"/>
          </w:tcPr>
          <w:p w14:paraId="1CB9AC31" w14:textId="77777777" w:rsidR="00F0181A" w:rsidRPr="007F4BBB" w:rsidRDefault="00F0181A" w:rsidP="00F0181A">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Thomas Dolce</w:t>
            </w:r>
          </w:p>
          <w:p w14:paraId="7600E081" w14:textId="77777777"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1075" w:type="dxa"/>
          </w:tcPr>
          <w:p w14:paraId="1AB199A5" w14:textId="627E87BD" w:rsidR="00746A83" w:rsidRPr="0072283D" w:rsidRDefault="00F0181A"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April 12</w:t>
            </w:r>
          </w:p>
        </w:tc>
      </w:tr>
      <w:tr w:rsidR="00F0181A" w14:paraId="52AA6B72" w14:textId="77777777" w:rsidTr="00F0181A">
        <w:tc>
          <w:tcPr>
            <w:cnfStyle w:val="001000000000" w:firstRow="0" w:lastRow="0" w:firstColumn="1" w:lastColumn="0" w:oddVBand="0" w:evenVBand="0" w:oddHBand="0" w:evenHBand="0" w:firstRowFirstColumn="0" w:firstRowLastColumn="0" w:lastRowFirstColumn="0" w:lastRowLastColumn="0"/>
            <w:tcW w:w="3650" w:type="dxa"/>
          </w:tcPr>
          <w:p w14:paraId="3998596B" w14:textId="77777777" w:rsidR="00F0181A" w:rsidRPr="0072283D" w:rsidRDefault="00F0181A" w:rsidP="0009352D">
            <w:pPr>
              <w:spacing w:before="100" w:beforeAutospacing="1" w:after="100" w:afterAutospacing="1"/>
              <w:outlineLvl w:val="2"/>
              <w:rPr>
                <w:rFonts w:ascii="Times New Roman" w:eastAsia="Times New Roman" w:hAnsi="Times New Roman" w:cs="Times New Roman"/>
              </w:rPr>
            </w:pPr>
          </w:p>
        </w:tc>
        <w:tc>
          <w:tcPr>
            <w:tcW w:w="2502" w:type="dxa"/>
          </w:tcPr>
          <w:p w14:paraId="24AB2F52" w14:textId="73BEEAF9" w:rsidR="00F0181A" w:rsidRPr="0072283D" w:rsidRDefault="00F0181A"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E4947DE" wp14:editId="01C00906">
                  <wp:extent cx="1295400" cy="925741"/>
                  <wp:effectExtent l="0" t="0" r="0" b="8255"/>
                  <wp:docPr id="177363039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630391" name="Picture 1773630391"/>
                          <pic:cNvPicPr/>
                        </pic:nvPicPr>
                        <pic:blipFill>
                          <a:blip r:embed="rId31" cstate="print">
                            <a:extLst>
                              <a:ext uri="{28A0092B-C50C-407E-A947-70E740481C1C}">
                                <a14:useLocalDpi xmlns:a14="http://schemas.microsoft.com/office/drawing/2010/main" val="0"/>
                              </a:ext>
                              <a:ext uri="{837473B0-CC2E-450A-ABE3-18F120FF3D39}">
                                <a1611:picAttrSrcUrl xmlns:a1611="http://schemas.microsoft.com/office/drawing/2016/11/main" r:id="rId32"/>
                              </a:ext>
                            </a:extLst>
                          </a:blip>
                          <a:stretch>
                            <a:fillRect/>
                          </a:stretch>
                        </pic:blipFill>
                        <pic:spPr>
                          <a:xfrm>
                            <a:off x="0" y="0"/>
                            <a:ext cx="1304750" cy="932423"/>
                          </a:xfrm>
                          <a:prstGeom prst="rect">
                            <a:avLst/>
                          </a:prstGeom>
                        </pic:spPr>
                      </pic:pic>
                    </a:graphicData>
                  </a:graphic>
                </wp:inline>
              </w:drawing>
            </w:r>
          </w:p>
        </w:tc>
        <w:tc>
          <w:tcPr>
            <w:tcW w:w="2123" w:type="dxa"/>
          </w:tcPr>
          <w:p w14:paraId="56432146" w14:textId="77777777" w:rsidR="00F0181A" w:rsidRDefault="00F0181A" w:rsidP="00F0181A">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1075" w:type="dxa"/>
          </w:tcPr>
          <w:p w14:paraId="68605504" w14:textId="77777777" w:rsidR="00F0181A" w:rsidRDefault="00F0181A"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r>
    </w:tbl>
    <w:p w14:paraId="18E1D106" w14:textId="77777777" w:rsidR="00746A83" w:rsidRPr="00C66172" w:rsidRDefault="00FB14A5"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0" alt="" style="width:468pt;height:.05pt;mso-width-percent:0;mso-height-percent:0;mso-width-percent:0;mso-height-percent:0" o:hralign="center" o:hrstd="t" o:hr="t" fillcolor="#a0a0a0" stroked="f"/>
        </w:pict>
      </w:r>
    </w:p>
    <w:p w14:paraId="3DE73AB8" w14:textId="77777777" w:rsidR="007F4BBB" w:rsidRDefault="007F4BBB">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2A1CA108" w14:textId="51B43CD9" w:rsidR="00746A83" w:rsidRDefault="00F0181A"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Culture</w:t>
      </w:r>
      <w:r w:rsidR="00083021">
        <w:rPr>
          <w:rFonts w:ascii="Times New Roman" w:eastAsia="Times New Roman" w:hAnsi="Times New Roman" w:cs="Times New Roman"/>
          <w:b/>
          <w:bCs/>
          <w:color w:val="FF9900"/>
          <w:sz w:val="27"/>
          <w:szCs w:val="27"/>
        </w:rPr>
        <w:t>:</w:t>
      </w:r>
      <w:r w:rsidR="007F4BBB">
        <w:rPr>
          <w:rFonts w:ascii="Times New Roman" w:eastAsia="Times New Roman" w:hAnsi="Times New Roman" w:cs="Times New Roman"/>
          <w:b/>
          <w:bCs/>
          <w:color w:val="FF9900"/>
          <w:sz w:val="27"/>
          <w:szCs w:val="27"/>
        </w:rPr>
        <w:t xml:space="preserve"> </w:t>
      </w:r>
    </w:p>
    <w:p w14:paraId="00E384A9" w14:textId="100C4D49" w:rsidR="007F4BBB" w:rsidRPr="007F4BBB" w:rsidRDefault="007F4BBB" w:rsidP="007F4BBB">
      <w:pPr>
        <w:spacing w:before="100" w:beforeAutospacing="1" w:after="100" w:afterAutospacing="1"/>
        <w:outlineLvl w:val="3"/>
        <w:rPr>
          <w:rFonts w:ascii="Times New Roman" w:eastAsia="Times New Roman" w:hAnsi="Times New Roman" w:cs="Times New Roman"/>
          <w:b/>
          <w:bCs/>
          <w:color w:val="003366"/>
        </w:rPr>
      </w:pPr>
      <w:r>
        <w:rPr>
          <w:rFonts w:ascii="Times New Roman" w:eastAsia="Times New Roman" w:hAnsi="Times New Roman" w:cs="Times New Roman"/>
          <w:b/>
          <w:bCs/>
          <w:color w:val="003366"/>
        </w:rPr>
        <w:t xml:space="preserve">Q: </w:t>
      </w:r>
      <w:r w:rsidR="00F0181A">
        <w:rPr>
          <w:rFonts w:ascii="Times New Roman" w:eastAsia="Times New Roman" w:hAnsi="Times New Roman" w:cs="Times New Roman"/>
          <w:b/>
          <w:bCs/>
          <w:color w:val="003366"/>
        </w:rPr>
        <w:t xml:space="preserve">Does English have </w:t>
      </w:r>
      <w:r w:rsidR="000A1F28">
        <w:rPr>
          <w:rFonts w:ascii="Times New Roman" w:eastAsia="Times New Roman" w:hAnsi="Times New Roman" w:cs="Times New Roman"/>
          <w:b/>
          <w:bCs/>
          <w:color w:val="003366"/>
        </w:rPr>
        <w:t xml:space="preserve">any </w:t>
      </w:r>
      <w:r w:rsidR="00F0181A">
        <w:rPr>
          <w:rFonts w:ascii="Times New Roman" w:eastAsia="Times New Roman" w:hAnsi="Times New Roman" w:cs="Times New Roman"/>
          <w:b/>
          <w:bCs/>
          <w:color w:val="003366"/>
        </w:rPr>
        <w:t xml:space="preserve">wise sayings like we do in my language? </w:t>
      </w:r>
    </w:p>
    <w:p w14:paraId="347BE5DD" w14:textId="46A68974" w:rsidR="007F4BBB" w:rsidRDefault="00F0181A" w:rsidP="007F4BBB">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rPr>
        <w:t>Yes, wise sayings in English might be called a proverb, an aphorism, or adage.</w:t>
      </w:r>
    </w:p>
    <w:p w14:paraId="12FF0411" w14:textId="06514D9F" w:rsidR="00F0181A" w:rsidRPr="00F0181A" w:rsidRDefault="00F0181A" w:rsidP="007F4BBB">
      <w:pPr>
        <w:spacing w:before="100" w:beforeAutospacing="1" w:after="100" w:afterAutospacing="1"/>
        <w:outlineLvl w:val="3"/>
        <w:rPr>
          <w:rFonts w:ascii="Times New Roman" w:eastAsia="Times New Roman" w:hAnsi="Times New Roman" w:cs="Times New Roman"/>
          <w:i/>
          <w:iCs/>
        </w:rPr>
      </w:pPr>
      <w:r>
        <w:rPr>
          <w:rFonts w:ascii="Times New Roman" w:eastAsia="Times New Roman" w:hAnsi="Times New Roman" w:cs="Times New Roman"/>
        </w:rPr>
        <w:t xml:space="preserve">Here’s one: </w:t>
      </w:r>
      <w:r w:rsidRPr="00F0181A">
        <w:rPr>
          <w:rFonts w:ascii="Times New Roman" w:eastAsia="Times New Roman" w:hAnsi="Times New Roman" w:cs="Times New Roman"/>
          <w:i/>
          <w:iCs/>
        </w:rPr>
        <w:t>A bird in the hand is worth two in the bush.</w:t>
      </w:r>
    </w:p>
    <w:p w14:paraId="549A38BC" w14:textId="66CE1B8F" w:rsidR="00F0181A" w:rsidRPr="00B02CD1" w:rsidRDefault="00F0181A" w:rsidP="007F4BBB">
      <w:pPr>
        <w:spacing w:before="100" w:beforeAutospacing="1" w:after="100" w:afterAutospacing="1"/>
        <w:outlineLvl w:val="3"/>
        <w:rPr>
          <w:rFonts w:ascii="Times New Roman" w:eastAsia="Times New Roman" w:hAnsi="Times New Roman" w:cs="Times New Roman"/>
          <w:b/>
          <w:bCs/>
          <w:iCs/>
          <w:color w:val="003366"/>
        </w:rPr>
      </w:pPr>
      <w:r>
        <w:rPr>
          <w:rFonts w:ascii="Times New Roman" w:eastAsia="Times New Roman" w:hAnsi="Times New Roman" w:cs="Times New Roman"/>
        </w:rPr>
        <w:t>What do you think that means?</w:t>
      </w:r>
    </w:p>
    <w:p w14:paraId="57556441" w14:textId="7EE91DB1" w:rsidR="00746A83" w:rsidRPr="007671F0" w:rsidRDefault="00FB14A5" w:rsidP="00055841">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noProof/>
        </w:rPr>
        <w:pict w14:anchorId="7C6EFD1B">
          <v:rect id="_x0000_i1031" alt="" style="width:468pt;height:.05pt;mso-width-percent:0;mso-height-percent:0;mso-width-percent:0;mso-height-percent:0" o:hralign="center" o:hrstd="t" o:hr="t" fillcolor="#a0a0a0" stroked="f"/>
        </w:pict>
      </w:r>
    </w:p>
    <w:p w14:paraId="01F3F7BF" w14:textId="4A94D678"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0773FD9B" w14:textId="7D91E201"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F0181A">
        <w:rPr>
          <w:rFonts w:ascii="Times New Roman" w:eastAsia="Times New Roman" w:hAnsi="Times New Roman" w:cs="Times New Roman"/>
          <w:b/>
          <w:bCs/>
          <w:color w:val="003366"/>
        </w:rPr>
        <w:t>What does a house wear</w:t>
      </w:r>
      <w:r w:rsidR="007F4BBB">
        <w:rPr>
          <w:rFonts w:ascii="Times New Roman" w:eastAsia="Times New Roman" w:hAnsi="Times New Roman" w:cs="Times New Roman"/>
          <w:b/>
          <w:bCs/>
          <w:color w:val="003366"/>
        </w:rPr>
        <w:t>?</w:t>
      </w:r>
    </w:p>
    <w:p w14:paraId="2D959411" w14:textId="5F596784" w:rsidR="009B66F9" w:rsidRDefault="00746A83" w:rsidP="00746A83">
      <w:pPr>
        <w:spacing w:before="100" w:beforeAutospacing="1" w:after="100" w:afterAutospacing="1"/>
        <w:rPr>
          <w:rFonts w:ascii="Times New Roman" w:eastAsia="Times New Roman" w:hAnsi="Times New Roman" w:cs="Times New Roman"/>
        </w:rPr>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F0181A">
        <w:rPr>
          <w:rFonts w:ascii="Times New Roman" w:eastAsia="Times New Roman" w:hAnsi="Times New Roman" w:cs="Times New Roman"/>
        </w:rPr>
        <w:t xml:space="preserve">Adress! </w:t>
      </w:r>
    </w:p>
    <w:p w14:paraId="0764B687" w14:textId="411F72CF" w:rsidR="00571925" w:rsidRPr="00B02CD1" w:rsidRDefault="00F0181A" w:rsidP="00746A83">
      <w:pPr>
        <w:spacing w:before="100" w:beforeAutospacing="1" w:after="100" w:afterAutospacing="1"/>
      </w:pPr>
      <w:r>
        <w:rPr>
          <w:noProof/>
        </w:rPr>
        <w:drawing>
          <wp:inline distT="0" distB="0" distL="0" distR="0" wp14:anchorId="4A56AA1C" wp14:editId="252118C5">
            <wp:extent cx="1530694" cy="1638300"/>
            <wp:effectExtent l="0" t="0" r="0" b="0"/>
            <wp:docPr id="1226996838" name="Picture 8" descr="Cute house clipart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te house clipart Images - Free Download on Freepik"/>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534587" cy="1642467"/>
                    </a:xfrm>
                    <a:prstGeom prst="rect">
                      <a:avLst/>
                    </a:prstGeom>
                    <a:noFill/>
                    <a:ln>
                      <a:noFill/>
                    </a:ln>
                  </pic:spPr>
                </pic:pic>
              </a:graphicData>
            </a:graphic>
          </wp:inline>
        </w:drawing>
      </w:r>
    </w:p>
    <w:p w14:paraId="59263F2C" w14:textId="13C5EF36" w:rsidR="009B66F9" w:rsidRDefault="00FB14A5" w:rsidP="00746A83">
      <w:pPr>
        <w:spacing w:before="100" w:beforeAutospacing="1" w:after="100" w:afterAutospacing="1"/>
        <w:rPr>
          <w:noProof/>
        </w:rPr>
      </w:pPr>
      <w:r>
        <w:rPr>
          <w:rFonts w:ascii="Times New Roman" w:eastAsia="Times New Roman" w:hAnsi="Times New Roman" w:cs="Times New Roman"/>
          <w:noProof/>
        </w:rPr>
        <w:pict w14:anchorId="2B526A54">
          <v:rect id="_x0000_i1032" alt="" style="width:468pt;height:.05pt;mso-width-percent:0;mso-height-percent:0;mso-width-percent:0;mso-height-percent:0" o:hralign="center" o:hrstd="t" o:hr="t" fillcolor="#a0a0a0" stroked="f"/>
        </w:pict>
      </w:r>
    </w:p>
    <w:p w14:paraId="7F38A6B9"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730"/>
      </w:tblGrid>
      <w:tr w:rsidR="009B66F9" w:rsidRPr="009B66F9" w14:paraId="43632298" w14:textId="77777777" w:rsidTr="000D3B2C">
        <w:tc>
          <w:tcPr>
            <w:tcW w:w="1620"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1ED39863">
                  <wp:extent cx="871663" cy="619125"/>
                  <wp:effectExtent l="0" t="0" r="5080"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4" r:link="rId35" cstate="print">
                            <a:extLst>
                              <a:ext uri="{28A0092B-C50C-407E-A947-70E740481C1C}">
                                <a14:useLocalDpi xmlns:a14="http://schemas.microsoft.com/office/drawing/2010/main" val="0"/>
                              </a:ext>
                            </a:extLst>
                          </a:blip>
                          <a:srcRect/>
                          <a:stretch>
                            <a:fillRect/>
                          </a:stretch>
                        </pic:blipFill>
                        <pic:spPr bwMode="auto">
                          <a:xfrm>
                            <a:off x="0" y="0"/>
                            <a:ext cx="872683" cy="619849"/>
                          </a:xfrm>
                          <a:prstGeom prst="rect">
                            <a:avLst/>
                          </a:prstGeom>
                          <a:noFill/>
                          <a:ln>
                            <a:noFill/>
                          </a:ln>
                        </pic:spPr>
                      </pic:pic>
                    </a:graphicData>
                  </a:graphic>
                </wp:inline>
              </w:drawing>
            </w:r>
          </w:p>
        </w:tc>
        <w:tc>
          <w:tcPr>
            <w:tcW w:w="7730" w:type="dxa"/>
            <w:hideMark/>
          </w:tcPr>
          <w:p w14:paraId="14DED376" w14:textId="22A5BC04" w:rsidR="009B66F9" w:rsidRPr="009B66F9" w:rsidRDefault="00B51E21" w:rsidP="009B66F9">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Good news! The deadline </w:t>
            </w:r>
            <w:proofErr w:type="gramStart"/>
            <w:r>
              <w:rPr>
                <w:rFonts w:ascii="Times New Roman" w:eastAsia="Times New Roman" w:hAnsi="Times New Roman" w:cs="Times New Roman"/>
              </w:rPr>
              <w:t>to submit</w:t>
            </w:r>
            <w:proofErr w:type="gramEnd"/>
            <w:r>
              <w:rPr>
                <w:rFonts w:ascii="Times New Roman" w:eastAsia="Times New Roman" w:hAnsi="Times New Roman" w:cs="Times New Roman"/>
              </w:rPr>
              <w:t xml:space="preserve"> your writing to Student Voices has been extended to Tuesday, April 7</w:t>
            </w:r>
            <w:r w:rsidRPr="00B51E21">
              <w:rPr>
                <w:rFonts w:ascii="Times New Roman" w:eastAsia="Times New Roman" w:hAnsi="Times New Roman" w:cs="Times New Roman"/>
                <w:vertAlign w:val="superscript"/>
              </w:rPr>
              <w:t>th</w:t>
            </w:r>
            <w:r w:rsidRPr="009B66F9">
              <w:rPr>
                <w:rFonts w:ascii="Times New Roman" w:eastAsia="Times New Roman" w:hAnsi="Times New Roman" w:cs="Times New Roman"/>
              </w:rPr>
              <w:t>.</w:t>
            </w:r>
            <w:r>
              <w:rPr>
                <w:rFonts w:ascii="Times New Roman" w:eastAsia="Times New Roman" w:hAnsi="Times New Roman" w:cs="Times New Roman"/>
              </w:rPr>
              <w:t xml:space="preserve"> </w:t>
            </w:r>
            <w:r w:rsidRPr="009B66F9">
              <w:rPr>
                <w:rFonts w:ascii="Times New Roman" w:eastAsia="Times New Roman" w:hAnsi="Times New Roman" w:cs="Times New Roman"/>
              </w:rPr>
              <w:t>You can email it to Olga Moody (</w:t>
            </w:r>
            <w:hyperlink r:id="rId36" w:history="1">
              <w:r w:rsidRPr="006B5558">
                <w:rPr>
                  <w:rFonts w:ascii="Times New Roman" w:eastAsia="Times New Roman" w:hAnsi="Times New Roman" w:cs="Times New Roman"/>
                  <w:b/>
                  <w:bCs/>
                </w:rPr>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w:t>
            </w:r>
          </w:p>
        </w:tc>
      </w:tr>
    </w:tbl>
    <w:p w14:paraId="4C9D601D" w14:textId="77777777" w:rsidR="00746A83" w:rsidRDefault="00FB14A5"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3"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16DF01C3" w:rsidR="00746A83" w:rsidRPr="00C66172" w:rsidRDefault="00F0181A" w:rsidP="0009352D">
            <w:pPr>
              <w:rPr>
                <w:rFonts w:ascii="Times New Roman" w:eastAsia="Times New Roman" w:hAnsi="Times New Roman" w:cs="Times New Roman"/>
              </w:rPr>
            </w:pPr>
            <w:r>
              <w:rPr>
                <w:rFonts w:ascii="Times New Roman" w:eastAsia="Times New Roman" w:hAnsi="Times New Roman" w:cs="Times New Roman"/>
              </w:rPr>
              <w:t xml:space="preserve">Time is running out to get your writing published in the ELI Weekly! You can contribute to one of the last </w:t>
            </w:r>
            <w:r w:rsidRPr="00F0181A">
              <w:rPr>
                <w:rFonts w:ascii="Times New Roman" w:eastAsia="Times New Roman" w:hAnsi="Times New Roman" w:cs="Times New Roman"/>
                <w:i/>
                <w:iCs/>
              </w:rPr>
              <w:t xml:space="preserve">ELI Weekly </w:t>
            </w:r>
            <w:r>
              <w:rPr>
                <w:rFonts w:ascii="Times New Roman" w:eastAsia="Times New Roman" w:hAnsi="Times New Roman" w:cs="Times New Roman"/>
              </w:rPr>
              <w:t>editions by sending any of the following:</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lastRenderedPageBreak/>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p w14:paraId="1F95B9EF" w14:textId="77777777" w:rsidR="00B02CD1" w:rsidRDefault="00B02CD1" w:rsidP="00746A83">
      <w:pPr>
        <w:rPr>
          <w:rFonts w:ascii="Times New Roman" w:eastAsia="Times New Roman" w:hAnsi="Times New Roman" w:cs="Times New Roman"/>
          <w:i/>
          <w:iCs/>
        </w:rPr>
      </w:pPr>
    </w:p>
    <w:sectPr w:rsidR="00B02CD1" w:rsidSect="003602C4">
      <w:headerReference w:type="default" r:id="rId38"/>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ED1A3" w14:textId="77777777" w:rsidR="00FB14A5" w:rsidRDefault="00FB14A5" w:rsidP="00CF4DE4">
      <w:r>
        <w:separator/>
      </w:r>
    </w:p>
  </w:endnote>
  <w:endnote w:type="continuationSeparator" w:id="0">
    <w:p w14:paraId="66BE1D87" w14:textId="77777777" w:rsidR="00FB14A5" w:rsidRDefault="00FB14A5"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5C3F0" w14:textId="77777777" w:rsidR="00FB14A5" w:rsidRDefault="00FB14A5" w:rsidP="00CF4DE4">
      <w:r>
        <w:separator/>
      </w:r>
    </w:p>
  </w:footnote>
  <w:footnote w:type="continuationSeparator" w:id="0">
    <w:p w14:paraId="00935840" w14:textId="77777777" w:rsidR="00FB14A5" w:rsidRDefault="00FB14A5"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05B0E2F8" w:rsidR="00CF4DE4" w:rsidRDefault="00F0181A">
    <w:pPr>
      <w:pStyle w:val="Header"/>
    </w:pPr>
    <w:r>
      <w:t xml:space="preserve">April </w:t>
    </w:r>
    <w:r w:rsidR="001F605F">
      <w:t>6</w:t>
    </w:r>
    <w:r w:rsidR="00CF4DE4">
      <w:t xml:space="preserve">, </w:t>
    </w:r>
    <w:proofErr w:type="gramStart"/>
    <w:r w:rsidR="00CF4DE4">
      <w:t>202</w:t>
    </w:r>
    <w:r w:rsidR="00A02CCC">
      <w:t>6</w:t>
    </w:r>
    <w:proofErr w:type="gramEnd"/>
    <w:r w:rsidR="00CF4DE4">
      <w:tab/>
    </w:r>
    <w:r w:rsidR="00CF4DE4">
      <w:tab/>
      <w:t>Volume 15</w:t>
    </w:r>
    <w:r w:rsidR="006B5558">
      <w:t>9</w:t>
    </w:r>
    <w:r w:rsidR="00CF4DE4">
      <w:t xml:space="preserve">, Issue </w:t>
    </w:r>
    <w:r>
      <w:t>11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0186A"/>
    <w:multiLevelType w:val="multilevel"/>
    <w:tmpl w:val="A87AF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032BA7"/>
    <w:multiLevelType w:val="hybridMultilevel"/>
    <w:tmpl w:val="D5A82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FD4F32"/>
    <w:multiLevelType w:val="multilevel"/>
    <w:tmpl w:val="12DE2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C03F6C"/>
    <w:multiLevelType w:val="hybridMultilevel"/>
    <w:tmpl w:val="693A6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1564D4F"/>
    <w:multiLevelType w:val="hybridMultilevel"/>
    <w:tmpl w:val="20409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4"/>
  </w:num>
  <w:num w:numId="2" w16cid:durableId="1991443738">
    <w:abstractNumId w:val="15"/>
  </w:num>
  <w:num w:numId="3" w16cid:durableId="558444756">
    <w:abstractNumId w:val="9"/>
  </w:num>
  <w:num w:numId="4" w16cid:durableId="563415528">
    <w:abstractNumId w:val="12"/>
  </w:num>
  <w:num w:numId="5" w16cid:durableId="2024085934">
    <w:abstractNumId w:val="4"/>
  </w:num>
  <w:num w:numId="6" w16cid:durableId="1651207714">
    <w:abstractNumId w:val="8"/>
  </w:num>
  <w:num w:numId="7" w16cid:durableId="717632118">
    <w:abstractNumId w:val="2"/>
  </w:num>
  <w:num w:numId="8" w16cid:durableId="1465077048">
    <w:abstractNumId w:val="10"/>
  </w:num>
  <w:num w:numId="9" w16cid:durableId="1553076195">
    <w:abstractNumId w:val="6"/>
  </w:num>
  <w:num w:numId="10" w16cid:durableId="231278152">
    <w:abstractNumId w:val="5"/>
  </w:num>
  <w:num w:numId="11" w16cid:durableId="337317961">
    <w:abstractNumId w:val="3"/>
  </w:num>
  <w:num w:numId="12" w16cid:durableId="846167624">
    <w:abstractNumId w:val="13"/>
  </w:num>
  <w:num w:numId="13" w16cid:durableId="1653024051">
    <w:abstractNumId w:val="7"/>
  </w:num>
  <w:num w:numId="14" w16cid:durableId="726998140">
    <w:abstractNumId w:val="1"/>
  </w:num>
  <w:num w:numId="15" w16cid:durableId="1844659662">
    <w:abstractNumId w:val="11"/>
  </w:num>
  <w:num w:numId="16" w16cid:durableId="1699969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23394"/>
    <w:rsid w:val="0003045C"/>
    <w:rsid w:val="00032528"/>
    <w:rsid w:val="00045BD5"/>
    <w:rsid w:val="00055841"/>
    <w:rsid w:val="00083021"/>
    <w:rsid w:val="00094A70"/>
    <w:rsid w:val="000A1F28"/>
    <w:rsid w:val="000A5DF6"/>
    <w:rsid w:val="000B209E"/>
    <w:rsid w:val="000C09A8"/>
    <w:rsid w:val="000C1ED0"/>
    <w:rsid w:val="000C4ECA"/>
    <w:rsid w:val="000C7C64"/>
    <w:rsid w:val="000D3B2C"/>
    <w:rsid w:val="00107CF1"/>
    <w:rsid w:val="00112F7C"/>
    <w:rsid w:val="001214D7"/>
    <w:rsid w:val="00131A2A"/>
    <w:rsid w:val="00142BA8"/>
    <w:rsid w:val="00143CC8"/>
    <w:rsid w:val="00147286"/>
    <w:rsid w:val="00152B30"/>
    <w:rsid w:val="001530D0"/>
    <w:rsid w:val="00164524"/>
    <w:rsid w:val="00174CC0"/>
    <w:rsid w:val="00182ECE"/>
    <w:rsid w:val="00185267"/>
    <w:rsid w:val="00190F92"/>
    <w:rsid w:val="00192B4B"/>
    <w:rsid w:val="001D4024"/>
    <w:rsid w:val="001E3A9E"/>
    <w:rsid w:val="001F605F"/>
    <w:rsid w:val="001F7631"/>
    <w:rsid w:val="0021669E"/>
    <w:rsid w:val="002170DF"/>
    <w:rsid w:val="00247175"/>
    <w:rsid w:val="00265727"/>
    <w:rsid w:val="00280051"/>
    <w:rsid w:val="002C11BC"/>
    <w:rsid w:val="002D40FD"/>
    <w:rsid w:val="002F6826"/>
    <w:rsid w:val="00311DAE"/>
    <w:rsid w:val="00332F7F"/>
    <w:rsid w:val="003522D2"/>
    <w:rsid w:val="003565D1"/>
    <w:rsid w:val="003602C4"/>
    <w:rsid w:val="003620E2"/>
    <w:rsid w:val="00367868"/>
    <w:rsid w:val="0037100D"/>
    <w:rsid w:val="00374879"/>
    <w:rsid w:val="003C1533"/>
    <w:rsid w:val="0040762C"/>
    <w:rsid w:val="004223AD"/>
    <w:rsid w:val="00426484"/>
    <w:rsid w:val="00427341"/>
    <w:rsid w:val="004477F0"/>
    <w:rsid w:val="004574A8"/>
    <w:rsid w:val="00457E99"/>
    <w:rsid w:val="004666BC"/>
    <w:rsid w:val="0047354B"/>
    <w:rsid w:val="00475814"/>
    <w:rsid w:val="00487673"/>
    <w:rsid w:val="00490F37"/>
    <w:rsid w:val="00493B87"/>
    <w:rsid w:val="004B55DD"/>
    <w:rsid w:val="004D44A2"/>
    <w:rsid w:val="004E2FE1"/>
    <w:rsid w:val="004E40D4"/>
    <w:rsid w:val="004E7C30"/>
    <w:rsid w:val="0050772E"/>
    <w:rsid w:val="00512DC8"/>
    <w:rsid w:val="0053478C"/>
    <w:rsid w:val="005427A4"/>
    <w:rsid w:val="00546974"/>
    <w:rsid w:val="00551B83"/>
    <w:rsid w:val="00562766"/>
    <w:rsid w:val="00571925"/>
    <w:rsid w:val="00572CC3"/>
    <w:rsid w:val="00582DCA"/>
    <w:rsid w:val="00590EE4"/>
    <w:rsid w:val="00591D84"/>
    <w:rsid w:val="005A0562"/>
    <w:rsid w:val="005A3543"/>
    <w:rsid w:val="005A6CD9"/>
    <w:rsid w:val="005C3B50"/>
    <w:rsid w:val="005C597F"/>
    <w:rsid w:val="005C71FB"/>
    <w:rsid w:val="005D2201"/>
    <w:rsid w:val="005D4FB2"/>
    <w:rsid w:val="005E0235"/>
    <w:rsid w:val="005E7656"/>
    <w:rsid w:val="00600FA0"/>
    <w:rsid w:val="0063603E"/>
    <w:rsid w:val="006360E7"/>
    <w:rsid w:val="006425B3"/>
    <w:rsid w:val="0064648B"/>
    <w:rsid w:val="006500DB"/>
    <w:rsid w:val="00695D82"/>
    <w:rsid w:val="006A15DF"/>
    <w:rsid w:val="006A5DF1"/>
    <w:rsid w:val="006B15EF"/>
    <w:rsid w:val="006B5558"/>
    <w:rsid w:val="006C28D0"/>
    <w:rsid w:val="006D1096"/>
    <w:rsid w:val="006E07FE"/>
    <w:rsid w:val="00710D8E"/>
    <w:rsid w:val="007203CB"/>
    <w:rsid w:val="0073275A"/>
    <w:rsid w:val="00735A20"/>
    <w:rsid w:val="00746A83"/>
    <w:rsid w:val="00751D63"/>
    <w:rsid w:val="00764FE9"/>
    <w:rsid w:val="00793726"/>
    <w:rsid w:val="00793E6E"/>
    <w:rsid w:val="00795DFE"/>
    <w:rsid w:val="007C2036"/>
    <w:rsid w:val="007C47CB"/>
    <w:rsid w:val="007D3DED"/>
    <w:rsid w:val="007E1FDA"/>
    <w:rsid w:val="007E4930"/>
    <w:rsid w:val="007E5D59"/>
    <w:rsid w:val="007F4BBB"/>
    <w:rsid w:val="00803DEF"/>
    <w:rsid w:val="00805157"/>
    <w:rsid w:val="008170E5"/>
    <w:rsid w:val="00820F34"/>
    <w:rsid w:val="00833CEE"/>
    <w:rsid w:val="0084158C"/>
    <w:rsid w:val="008908EB"/>
    <w:rsid w:val="008B7384"/>
    <w:rsid w:val="008B7F7F"/>
    <w:rsid w:val="008C2AF6"/>
    <w:rsid w:val="008C37C2"/>
    <w:rsid w:val="008C5509"/>
    <w:rsid w:val="008D4BFB"/>
    <w:rsid w:val="008E0B53"/>
    <w:rsid w:val="008F0FCA"/>
    <w:rsid w:val="0092661F"/>
    <w:rsid w:val="009313E7"/>
    <w:rsid w:val="00941E48"/>
    <w:rsid w:val="00974369"/>
    <w:rsid w:val="00991ADA"/>
    <w:rsid w:val="009932CF"/>
    <w:rsid w:val="009B136B"/>
    <w:rsid w:val="009B37D4"/>
    <w:rsid w:val="009B66F9"/>
    <w:rsid w:val="009C3CA3"/>
    <w:rsid w:val="009E08DE"/>
    <w:rsid w:val="009E5EA1"/>
    <w:rsid w:val="009E79C7"/>
    <w:rsid w:val="009F1184"/>
    <w:rsid w:val="00A02B06"/>
    <w:rsid w:val="00A02CCC"/>
    <w:rsid w:val="00A040D4"/>
    <w:rsid w:val="00A0724C"/>
    <w:rsid w:val="00A108E9"/>
    <w:rsid w:val="00A262F2"/>
    <w:rsid w:val="00A275E8"/>
    <w:rsid w:val="00A37432"/>
    <w:rsid w:val="00A574FC"/>
    <w:rsid w:val="00AA0D6B"/>
    <w:rsid w:val="00AA13CD"/>
    <w:rsid w:val="00AB7379"/>
    <w:rsid w:val="00AC383A"/>
    <w:rsid w:val="00AD273D"/>
    <w:rsid w:val="00AE49CF"/>
    <w:rsid w:val="00AF02CE"/>
    <w:rsid w:val="00AF5C73"/>
    <w:rsid w:val="00B02CD1"/>
    <w:rsid w:val="00B15958"/>
    <w:rsid w:val="00B17386"/>
    <w:rsid w:val="00B2556A"/>
    <w:rsid w:val="00B3002B"/>
    <w:rsid w:val="00B31433"/>
    <w:rsid w:val="00B333B1"/>
    <w:rsid w:val="00B33789"/>
    <w:rsid w:val="00B3535B"/>
    <w:rsid w:val="00B47040"/>
    <w:rsid w:val="00B51E21"/>
    <w:rsid w:val="00B61EF8"/>
    <w:rsid w:val="00B63A65"/>
    <w:rsid w:val="00B64CF2"/>
    <w:rsid w:val="00B87407"/>
    <w:rsid w:val="00B97960"/>
    <w:rsid w:val="00BA1518"/>
    <w:rsid w:val="00BA29A9"/>
    <w:rsid w:val="00BB2D4F"/>
    <w:rsid w:val="00BC571B"/>
    <w:rsid w:val="00C0218A"/>
    <w:rsid w:val="00C02B68"/>
    <w:rsid w:val="00C07786"/>
    <w:rsid w:val="00C10274"/>
    <w:rsid w:val="00C10F8C"/>
    <w:rsid w:val="00C17491"/>
    <w:rsid w:val="00C37AA7"/>
    <w:rsid w:val="00C44A52"/>
    <w:rsid w:val="00C761B9"/>
    <w:rsid w:val="00C772B5"/>
    <w:rsid w:val="00CD14DC"/>
    <w:rsid w:val="00CD33AA"/>
    <w:rsid w:val="00CD3E25"/>
    <w:rsid w:val="00CD6254"/>
    <w:rsid w:val="00CE0D84"/>
    <w:rsid w:val="00CF4DE4"/>
    <w:rsid w:val="00D142DB"/>
    <w:rsid w:val="00D20693"/>
    <w:rsid w:val="00D21737"/>
    <w:rsid w:val="00D44342"/>
    <w:rsid w:val="00D576B9"/>
    <w:rsid w:val="00D66DDA"/>
    <w:rsid w:val="00D86276"/>
    <w:rsid w:val="00DD36AD"/>
    <w:rsid w:val="00DE468C"/>
    <w:rsid w:val="00DE5BEC"/>
    <w:rsid w:val="00E01410"/>
    <w:rsid w:val="00E037B2"/>
    <w:rsid w:val="00E03C79"/>
    <w:rsid w:val="00E13FA4"/>
    <w:rsid w:val="00E146DC"/>
    <w:rsid w:val="00E15B8D"/>
    <w:rsid w:val="00E163A6"/>
    <w:rsid w:val="00E25CAD"/>
    <w:rsid w:val="00E27E89"/>
    <w:rsid w:val="00E36A46"/>
    <w:rsid w:val="00E402D0"/>
    <w:rsid w:val="00E41CC2"/>
    <w:rsid w:val="00E546BA"/>
    <w:rsid w:val="00E57457"/>
    <w:rsid w:val="00E776F7"/>
    <w:rsid w:val="00E867EC"/>
    <w:rsid w:val="00EB0600"/>
    <w:rsid w:val="00EC584C"/>
    <w:rsid w:val="00ED1369"/>
    <w:rsid w:val="00ED71E8"/>
    <w:rsid w:val="00F0181A"/>
    <w:rsid w:val="00F0369D"/>
    <w:rsid w:val="00F211D9"/>
    <w:rsid w:val="00F23BAD"/>
    <w:rsid w:val="00F3072A"/>
    <w:rsid w:val="00F332C6"/>
    <w:rsid w:val="00F4341B"/>
    <w:rsid w:val="00F5431D"/>
    <w:rsid w:val="00F7043B"/>
    <w:rsid w:val="00F804F8"/>
    <w:rsid w:val="00F93F98"/>
    <w:rsid w:val="00FA1BAB"/>
    <w:rsid w:val="00FA4D84"/>
    <w:rsid w:val="00FB14A5"/>
    <w:rsid w:val="00FB36A6"/>
    <w:rsid w:val="00FD0FB7"/>
    <w:rsid w:val="00FE2B07"/>
    <w:rsid w:val="00FE37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BBB"/>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 w:type="character" w:styleId="FollowedHyperlink">
    <w:name w:val="FollowedHyperlink"/>
    <w:basedOn w:val="DefaultParagraphFont"/>
    <w:uiPriority w:val="99"/>
    <w:semiHidden/>
    <w:unhideWhenUsed/>
    <w:rsid w:val="00F23BAD"/>
    <w:rPr>
      <w:color w:val="954F72" w:themeColor="followedHyperlink"/>
      <w:u w:val="single"/>
    </w:rPr>
  </w:style>
  <w:style w:type="table" w:styleId="GridTable1Light-Accent2">
    <w:name w:val="Grid Table 1 Light Accent 2"/>
    <w:basedOn w:val="TableNormal"/>
    <w:uiPriority w:val="46"/>
    <w:rsid w:val="007F4BBB"/>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CD33AA"/>
    <w:rPr>
      <w:sz w:val="16"/>
      <w:szCs w:val="16"/>
    </w:rPr>
  </w:style>
  <w:style w:type="paragraph" w:styleId="CommentText">
    <w:name w:val="annotation text"/>
    <w:basedOn w:val="Normal"/>
    <w:link w:val="CommentTextChar"/>
    <w:uiPriority w:val="99"/>
    <w:unhideWhenUsed/>
    <w:rsid w:val="00CD33AA"/>
    <w:rPr>
      <w:sz w:val="20"/>
      <w:szCs w:val="20"/>
    </w:rPr>
  </w:style>
  <w:style w:type="character" w:customStyle="1" w:styleId="CommentTextChar">
    <w:name w:val="Comment Text Char"/>
    <w:basedOn w:val="DefaultParagraphFont"/>
    <w:link w:val="CommentText"/>
    <w:uiPriority w:val="99"/>
    <w:rsid w:val="00CD33AA"/>
    <w:rPr>
      <w:sz w:val="20"/>
      <w:szCs w:val="20"/>
    </w:rPr>
  </w:style>
  <w:style w:type="paragraph" w:styleId="CommentSubject">
    <w:name w:val="annotation subject"/>
    <w:basedOn w:val="CommentText"/>
    <w:next w:val="CommentText"/>
    <w:link w:val="CommentSubjectChar"/>
    <w:uiPriority w:val="99"/>
    <w:semiHidden/>
    <w:unhideWhenUsed/>
    <w:rsid w:val="00CD33AA"/>
    <w:rPr>
      <w:b/>
      <w:bCs/>
    </w:rPr>
  </w:style>
  <w:style w:type="character" w:customStyle="1" w:styleId="CommentSubjectChar">
    <w:name w:val="Comment Subject Char"/>
    <w:basedOn w:val="CommentTextChar"/>
    <w:link w:val="CommentSubject"/>
    <w:uiPriority w:val="99"/>
    <w:semiHidden/>
    <w:rsid w:val="00CD33A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hyperlink" Target="mailto:conversationpartners@eli.ufl.edu" TargetMode="External"/><Relationship Id="rId39" Type="http://schemas.openxmlformats.org/officeDocument/2006/relationships/fontTable" Target="fontTable.xml"/><Relationship Id="rId21" Type="http://schemas.openxmlformats.org/officeDocument/2006/relationships/image" Target="media/image12.svg"/><Relationship Id="rId34" Type="http://schemas.openxmlformats.org/officeDocument/2006/relationships/image" Target="media/image20.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svg"/><Relationship Id="rId25" Type="http://schemas.openxmlformats.org/officeDocument/2006/relationships/image" Target="media/image14.jpeg"/><Relationship Id="rId33" Type="http://schemas.openxmlformats.org/officeDocument/2006/relationships/image" Target="media/image19.jpeg"/><Relationship Id="rId38"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32" Type="http://schemas.openxmlformats.org/officeDocument/2006/relationships/hyperlink" Target="https://pixabay.com/en/birthday-background-happy-937520/" TargetMode="External"/><Relationship Id="rId37" Type="http://schemas.openxmlformats.org/officeDocument/2006/relationships/image" Target="media/image21.jpeg"/><Relationship Id="rId40"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svg"/><Relationship Id="rId23" Type="http://schemas.openxmlformats.org/officeDocument/2006/relationships/hyperlink" Target="https://pixabay.com/en/boys-studying-children-student-1844435/" TargetMode="External"/><Relationship Id="rId28" Type="http://schemas.openxmlformats.org/officeDocument/2006/relationships/image" Target="media/image16.png"/><Relationship Id="rId36" Type="http://schemas.openxmlformats.org/officeDocument/2006/relationships/hyperlink" Target="mailto:omoody@ufl.edu" TargetMode="External"/><Relationship Id="rId10" Type="http://schemas.openxmlformats.org/officeDocument/2006/relationships/image" Target="media/image1.jpg"/><Relationship Id="rId19" Type="http://schemas.openxmlformats.org/officeDocument/2006/relationships/image" Target="media/image10.svg"/><Relationship Id="rId31" Type="http://schemas.openxmlformats.org/officeDocument/2006/relationships/image" Target="media/image18.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5.png"/><Relationship Id="rId30" Type="http://schemas.openxmlformats.org/officeDocument/2006/relationships/hyperlink" Target="https://nam10.safelinks.protection.outlook.com/?url=https%3A%2F%2Fbit.ly%2F4048gmH&amp;data=05%7C02%7Cjramos%40eli.ufl.edu%7C6e2bd52f7e9e44043b5b08dda7781a01%7C0d4da0f84a314d76ace60a62331e1b84%7C0%7C0%7C638850857380468771%7CUnknown%7CTWFpbGZsb3d8eyJFbXB0eU1hcGkiOnRydWUsIlYiOiIwLjAuMDAwMCIsIlAiOiJXaW4zMiIsIkFOIjoiTWFpbCIsIldUIjoyfQ%3D%3D%7C0%7C%7C%7C&amp;sdata=%2FPSk%2B%2FioeEZoy5aZhqUr%2BMZqTJE%2BnS%2FN9jibKmBnF34%3D&amp;reserved=0" TargetMode="External"/><Relationship Id="rId35" Type="http://schemas.openxmlformats.org/officeDocument/2006/relationships/image" Target="https://eli.ufl.edu/wp-content/uploads/sites/159/2024/09/writing-clipart-transparent-23.png" TargetMode="External"/><Relationship Id="rId8" Type="http://schemas.openxmlformats.org/officeDocument/2006/relationships/footnotes" Target="footnote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5e7125b3-6246-449b-86db-3bc3f42e486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1530EC850DEE5418D3D4951FE095D87" ma:contentTypeVersion="17" ma:contentTypeDescription="Create a new document." ma:contentTypeScope="" ma:versionID="5d5d1025b7782a81d42af821e8066016">
  <xsd:schema xmlns:xsd="http://www.w3.org/2001/XMLSchema" xmlns:xs="http://www.w3.org/2001/XMLSchema" xmlns:p="http://schemas.microsoft.com/office/2006/metadata/properties" xmlns:ns3="5e7125b3-6246-449b-86db-3bc3f42e4862" xmlns:ns4="67b3eab3-e04e-488c-9761-4b7909ef224f" targetNamespace="http://schemas.microsoft.com/office/2006/metadata/properties" ma:root="true" ma:fieldsID="599dae607c37fa3438606be68a30b567" ns3:_="" ns4:_="">
    <xsd:import namespace="5e7125b3-6246-449b-86db-3bc3f42e4862"/>
    <xsd:import namespace="67b3eab3-e04e-488c-9761-4b7909ef224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element ref="ns3:MediaServiceObjectDetectorVersions" minOccurs="0"/>
                <xsd:element ref="ns3:MediaServiceSystemTags" minOccurs="0"/>
                <xsd:element ref="ns3:MediaLengthInSeconds" minOccurs="0"/>
                <xsd:element ref="ns3:MediaServiceSearchProperties"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7125b3-6246-449b-86db-3bc3f42e486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4"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3eab3-e04e-488c-9761-4b7909ef224f"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00ACF3-AB9C-4D6D-A357-7AC361AD658B}">
  <ds:schemaRefs>
    <ds:schemaRef ds:uri="http://schemas.microsoft.com/sharepoint/v3/contenttype/forms"/>
  </ds:schemaRefs>
</ds:datastoreItem>
</file>

<file path=customXml/itemProps2.xml><?xml version="1.0" encoding="utf-8"?>
<ds:datastoreItem xmlns:ds="http://schemas.openxmlformats.org/officeDocument/2006/customXml" ds:itemID="{874B181C-AA31-4872-B3ED-EEEF31C1F94F}">
  <ds:schemaRefs>
    <ds:schemaRef ds:uri="http://schemas.microsoft.com/office/2006/metadata/properties"/>
    <ds:schemaRef ds:uri="http://schemas.microsoft.com/office/infopath/2007/PartnerControls"/>
    <ds:schemaRef ds:uri="5e7125b3-6246-449b-86db-3bc3f42e4862"/>
  </ds:schemaRefs>
</ds:datastoreItem>
</file>

<file path=customXml/itemProps3.xml><?xml version="1.0" encoding="utf-8"?>
<ds:datastoreItem xmlns:ds="http://schemas.openxmlformats.org/officeDocument/2006/customXml" ds:itemID="{E4CA9373-9A9E-4EAE-9FD6-CEA4523D6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7125b3-6246-449b-86db-3bc3f42e4862"/>
    <ds:schemaRef ds:uri="67b3eab3-e04e-488c-9761-4b7909ef22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8</Pages>
  <Words>1765</Words>
  <Characters>8563</Characters>
  <Application>Microsoft Office Word</Application>
  <DocSecurity>0</DocSecurity>
  <Lines>329</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2</cp:revision>
  <dcterms:created xsi:type="dcterms:W3CDTF">2026-04-06T03:05:00Z</dcterms:created>
  <dcterms:modified xsi:type="dcterms:W3CDTF">2026-04-06T03:05:00Z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0x010100E1530EC850DEE5418D3D4951FE095D87</vt:lpwstr>
  </property>
</Properties>
</file>